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557" w:rsidRDefault="00F06557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 xml:space="preserve">Прогулка </w:t>
      </w:r>
      <w:r w:rsidR="00CD7202">
        <w:rPr>
          <w:sz w:val="44"/>
          <w:szCs w:val="44"/>
        </w:rPr>
        <w:t xml:space="preserve">   </w:t>
      </w:r>
      <w:r>
        <w:rPr>
          <w:sz w:val="44"/>
          <w:szCs w:val="44"/>
        </w:rPr>
        <w:t>в лес « Я – часть природы»</w:t>
      </w:r>
    </w:p>
    <w:p w:rsidR="00AA368E" w:rsidRPr="00520A34" w:rsidRDefault="00F06557">
      <w:pPr>
        <w:rPr>
          <w:sz w:val="28"/>
          <w:szCs w:val="28"/>
        </w:rPr>
      </w:pPr>
      <w:r w:rsidRPr="00520A34">
        <w:rPr>
          <w:sz w:val="28"/>
          <w:szCs w:val="28"/>
        </w:rPr>
        <w:t>Цель:</w:t>
      </w:r>
      <w:r w:rsidR="00CD7202" w:rsidRPr="00520A34">
        <w:rPr>
          <w:sz w:val="28"/>
          <w:szCs w:val="28"/>
        </w:rPr>
        <w:t xml:space="preserve">  </w:t>
      </w:r>
      <w:r w:rsidR="00AA368E" w:rsidRPr="00520A34">
        <w:rPr>
          <w:sz w:val="28"/>
          <w:szCs w:val="28"/>
        </w:rPr>
        <w:t>Расширять и закреплять представления о человеке, как об одном из живых существ населяющих землю. Человек – это часть природы, поэтому воспитывать с детства бережное отношение к природе.</w:t>
      </w:r>
      <w:r w:rsidR="003F19E6" w:rsidRPr="00520A34">
        <w:rPr>
          <w:sz w:val="28"/>
          <w:szCs w:val="28"/>
        </w:rPr>
        <w:t xml:space="preserve"> Развивать двигательную активность, а также воздействие на организм таких природных факторов как солнце, воздух.</w:t>
      </w:r>
    </w:p>
    <w:p w:rsidR="00AA368E" w:rsidRPr="00520A34" w:rsidRDefault="00AA368E">
      <w:pPr>
        <w:rPr>
          <w:sz w:val="28"/>
          <w:szCs w:val="28"/>
        </w:rPr>
      </w:pPr>
      <w:r w:rsidRPr="00520A34">
        <w:rPr>
          <w:sz w:val="28"/>
          <w:szCs w:val="28"/>
        </w:rPr>
        <w:t>Ход прогулки:</w:t>
      </w:r>
    </w:p>
    <w:p w:rsidR="00271E70" w:rsidRPr="00520A34" w:rsidRDefault="00AA368E">
      <w:pPr>
        <w:rPr>
          <w:sz w:val="28"/>
          <w:szCs w:val="28"/>
        </w:rPr>
      </w:pPr>
      <w:r w:rsidRPr="00520A34">
        <w:rPr>
          <w:sz w:val="28"/>
          <w:szCs w:val="28"/>
        </w:rPr>
        <w:t xml:space="preserve">Дети </w:t>
      </w:r>
      <w:r w:rsidR="00271E70" w:rsidRPr="00520A34">
        <w:rPr>
          <w:sz w:val="28"/>
          <w:szCs w:val="28"/>
        </w:rPr>
        <w:t>выходят строем из детского сад</w:t>
      </w:r>
      <w:r w:rsidR="003F19E6" w:rsidRPr="00520A34">
        <w:rPr>
          <w:sz w:val="28"/>
          <w:szCs w:val="28"/>
        </w:rPr>
        <w:t>а</w:t>
      </w:r>
      <w:r w:rsidR="00271E70" w:rsidRPr="00520A34">
        <w:rPr>
          <w:sz w:val="28"/>
          <w:szCs w:val="28"/>
        </w:rPr>
        <w:t xml:space="preserve"> и отправляются в лес. </w:t>
      </w:r>
      <w:r w:rsidR="003F19E6" w:rsidRPr="00520A34">
        <w:rPr>
          <w:sz w:val="28"/>
          <w:szCs w:val="28"/>
        </w:rPr>
        <w:t>Во</w:t>
      </w:r>
      <w:r w:rsidR="00520A34">
        <w:rPr>
          <w:sz w:val="28"/>
          <w:szCs w:val="28"/>
        </w:rPr>
        <w:t xml:space="preserve"> время похода движения наблюдаем </w:t>
      </w:r>
      <w:r w:rsidR="003F19E6" w:rsidRPr="00520A34">
        <w:rPr>
          <w:sz w:val="28"/>
          <w:szCs w:val="28"/>
        </w:rPr>
        <w:t xml:space="preserve"> с детьми</w:t>
      </w:r>
      <w:r w:rsidR="00520A34">
        <w:rPr>
          <w:sz w:val="28"/>
          <w:szCs w:val="28"/>
        </w:rPr>
        <w:t>. Какие растут деревья, их строение, какую пользу приносят нам деревья. Как в лесу дышится легко это все благодаря деревьям – они чистят окружающий нас воздух. Обратить внимание на траву – она высокая.</w:t>
      </w:r>
      <w:r w:rsidR="0048630C">
        <w:rPr>
          <w:sz w:val="28"/>
          <w:szCs w:val="28"/>
        </w:rPr>
        <w:t xml:space="preserve"> Рассмотреть какая трава растет в лесу. Рассказать о травах лечебных: тысячелистник, душица, подорожник. </w:t>
      </w:r>
      <w:r w:rsidR="00520A34">
        <w:rPr>
          <w:sz w:val="28"/>
          <w:szCs w:val="28"/>
        </w:rPr>
        <w:t xml:space="preserve"> Послушать птиц, остановиться и наблюдать поведение птиц в лесу. В природе все закономерно все имеет свое назначение. Посмотрите</w:t>
      </w:r>
      <w:r w:rsidR="0048630C">
        <w:rPr>
          <w:sz w:val="28"/>
          <w:szCs w:val="28"/>
        </w:rPr>
        <w:t>,</w:t>
      </w:r>
      <w:r w:rsidR="00520A34">
        <w:rPr>
          <w:sz w:val="28"/>
          <w:szCs w:val="28"/>
        </w:rPr>
        <w:t xml:space="preserve"> </w:t>
      </w:r>
      <w:r w:rsidR="0048630C">
        <w:rPr>
          <w:sz w:val="28"/>
          <w:szCs w:val="28"/>
        </w:rPr>
        <w:t>травка нужна животным, насекомым, птицам. Деревья нужны белочке, чтобы построить свое жилье, птичкам для жилья и для питания</w:t>
      </w:r>
      <w:r w:rsidR="0048630C" w:rsidRPr="0048630C">
        <w:rPr>
          <w:sz w:val="28"/>
          <w:szCs w:val="28"/>
        </w:rPr>
        <w:t>.  Как птички помогают деревьям?</w:t>
      </w:r>
      <w:r w:rsidR="0048630C" w:rsidRPr="0048630C">
        <w:rPr>
          <w:sz w:val="24"/>
          <w:szCs w:val="28"/>
        </w:rPr>
        <w:t xml:space="preserve"> </w:t>
      </w:r>
      <w:r w:rsidR="0048630C" w:rsidRPr="0048630C">
        <w:rPr>
          <w:sz w:val="28"/>
          <w:szCs w:val="28"/>
        </w:rPr>
        <w:t>Они клюют и съедают</w:t>
      </w:r>
      <w:r w:rsidR="0048630C">
        <w:rPr>
          <w:sz w:val="28"/>
          <w:szCs w:val="28"/>
        </w:rPr>
        <w:t xml:space="preserve"> гусениц, которые портят деревья. Все в природе взаимосвязано и мы с вами тоже часть природы, поэтому надо беречь и охранять нашу природу. Нельзя портить деревья, </w:t>
      </w:r>
      <w:r w:rsidR="001B063E">
        <w:rPr>
          <w:sz w:val="28"/>
          <w:szCs w:val="28"/>
        </w:rPr>
        <w:t>обижать птиц, срывать много целебных и полезных трав, а если сорвать, то оставить корешок. Остановка привал – слушание птиц, шум леса. Движение по разработанному маршруту.</w:t>
      </w:r>
      <w:r w:rsidR="0048630C">
        <w:rPr>
          <w:sz w:val="28"/>
          <w:szCs w:val="28"/>
        </w:rPr>
        <w:t xml:space="preserve"> </w:t>
      </w:r>
    </w:p>
    <w:p w:rsidR="00271E70" w:rsidRDefault="001B063E">
      <w:pPr>
        <w:rPr>
          <w:sz w:val="28"/>
          <w:szCs w:val="28"/>
        </w:rPr>
      </w:pPr>
      <w:r>
        <w:rPr>
          <w:sz w:val="28"/>
          <w:szCs w:val="28"/>
        </w:rPr>
        <w:t>Игры и упражнения на полянке:</w:t>
      </w:r>
    </w:p>
    <w:p w:rsidR="001B063E" w:rsidRDefault="001B063E">
      <w:pPr>
        <w:rPr>
          <w:sz w:val="28"/>
          <w:szCs w:val="28"/>
        </w:rPr>
      </w:pPr>
      <w:r>
        <w:rPr>
          <w:sz w:val="28"/>
          <w:szCs w:val="28"/>
        </w:rPr>
        <w:t xml:space="preserve">Игры с мячом «Подбрось – поймай» Воспитатель бросает мяч вверх, а дети ловят. Кто </w:t>
      </w:r>
      <w:proofErr w:type="gramStart"/>
      <w:r>
        <w:rPr>
          <w:sz w:val="28"/>
          <w:szCs w:val="28"/>
        </w:rPr>
        <w:t>поймал</w:t>
      </w:r>
      <w:proofErr w:type="gramEnd"/>
      <w:r>
        <w:rPr>
          <w:sz w:val="28"/>
          <w:szCs w:val="28"/>
        </w:rPr>
        <w:t xml:space="preserve"> бросает мяч вверх, а остальные ловят.</w:t>
      </w:r>
    </w:p>
    <w:p w:rsidR="001B063E" w:rsidRDefault="001B063E">
      <w:pPr>
        <w:rPr>
          <w:sz w:val="28"/>
          <w:szCs w:val="28"/>
        </w:rPr>
      </w:pPr>
      <w:r>
        <w:rPr>
          <w:sz w:val="28"/>
          <w:szCs w:val="28"/>
        </w:rPr>
        <w:t xml:space="preserve">«Найди свой домик». Дети выбирают для себя домик. По сигналу выбегают и </w:t>
      </w:r>
      <w:proofErr w:type="gramStart"/>
      <w:r>
        <w:rPr>
          <w:sz w:val="28"/>
          <w:szCs w:val="28"/>
        </w:rPr>
        <w:t>бегают</w:t>
      </w:r>
      <w:proofErr w:type="gramEnd"/>
      <w:r>
        <w:rPr>
          <w:sz w:val="28"/>
          <w:szCs w:val="28"/>
        </w:rPr>
        <w:t xml:space="preserve"> изображая ловлю бабочек. По сигналу «Найди свой домик» разбегаются, занимая свои домики.</w:t>
      </w:r>
    </w:p>
    <w:p w:rsidR="001B063E" w:rsidRDefault="001B063E">
      <w:pPr>
        <w:rPr>
          <w:sz w:val="28"/>
          <w:szCs w:val="28"/>
        </w:rPr>
      </w:pPr>
      <w:r>
        <w:rPr>
          <w:sz w:val="28"/>
          <w:szCs w:val="28"/>
        </w:rPr>
        <w:t xml:space="preserve">«Догони мяч». Воспитатель бросает мяч далеко вперед, а дети догоняют, кто первый </w:t>
      </w:r>
      <w:proofErr w:type="gramStart"/>
      <w:r>
        <w:rPr>
          <w:sz w:val="28"/>
          <w:szCs w:val="28"/>
        </w:rPr>
        <w:t>поймал мяч бросает</w:t>
      </w:r>
      <w:proofErr w:type="gramEnd"/>
      <w:r>
        <w:rPr>
          <w:sz w:val="28"/>
          <w:szCs w:val="28"/>
        </w:rPr>
        <w:t xml:space="preserve"> его, а остальные догоняют.</w:t>
      </w:r>
    </w:p>
    <w:p w:rsidR="001B063E" w:rsidRDefault="005048AA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«Прокати обруч». Дети берут обручи и по сигналу катят его кто быстрее до березки.</w:t>
      </w:r>
    </w:p>
    <w:p w:rsidR="005048AA" w:rsidRDefault="005048AA">
      <w:pPr>
        <w:rPr>
          <w:sz w:val="28"/>
          <w:szCs w:val="28"/>
        </w:rPr>
      </w:pPr>
      <w:r>
        <w:rPr>
          <w:sz w:val="28"/>
          <w:szCs w:val="28"/>
        </w:rPr>
        <w:t xml:space="preserve">«Найди пару». Дети стоят парами по сигналу разбегаются по площадке. По сигналу «В пары» каждый находит себе </w:t>
      </w:r>
      <w:proofErr w:type="gramStart"/>
      <w:r>
        <w:rPr>
          <w:sz w:val="28"/>
          <w:szCs w:val="28"/>
        </w:rPr>
        <w:t>пару</w:t>
      </w:r>
      <w:proofErr w:type="gramEnd"/>
      <w:r>
        <w:rPr>
          <w:sz w:val="28"/>
          <w:szCs w:val="28"/>
        </w:rPr>
        <w:t xml:space="preserve"> и выполняют движения в парах: приседают, кружатся, пляшут.</w:t>
      </w:r>
    </w:p>
    <w:p w:rsidR="00252B9E" w:rsidRDefault="00252B9E">
      <w:pPr>
        <w:rPr>
          <w:sz w:val="28"/>
          <w:szCs w:val="28"/>
        </w:rPr>
      </w:pPr>
      <w:r>
        <w:rPr>
          <w:sz w:val="28"/>
          <w:szCs w:val="28"/>
        </w:rPr>
        <w:t>«Забей мяч в ворота». Игры с элементами футбола.</w:t>
      </w:r>
    </w:p>
    <w:p w:rsidR="005048AA" w:rsidRDefault="005048AA">
      <w:pPr>
        <w:rPr>
          <w:sz w:val="28"/>
          <w:szCs w:val="28"/>
        </w:rPr>
      </w:pPr>
      <w:r>
        <w:rPr>
          <w:sz w:val="28"/>
          <w:szCs w:val="28"/>
        </w:rPr>
        <w:t>Самостоятельная деятельность детей: дети могут присесть отдохнуть, рассмотреть растения, деревья, насекомых, поиграть с мячом, обручем.</w:t>
      </w:r>
    </w:p>
    <w:p w:rsidR="005048AA" w:rsidRDefault="005048AA">
      <w:pPr>
        <w:rPr>
          <w:sz w:val="28"/>
          <w:szCs w:val="28"/>
        </w:rPr>
      </w:pPr>
      <w:r>
        <w:rPr>
          <w:sz w:val="28"/>
          <w:szCs w:val="28"/>
        </w:rPr>
        <w:t xml:space="preserve">Возвращение детей в детский сад. Во время возвращения можно спеть песню «Вместе весело шагать по просторам», или просто поделиться впечатлениями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увиденном, как хорошо было в лесу. И дышится легко, нет шума городского. Можно спокойно отдохнуть и увидеть много интересного.</w:t>
      </w: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453BB1" w:rsidRPr="005C47E3" w:rsidRDefault="00453BB1" w:rsidP="00453BB1">
      <w:pPr>
        <w:jc w:val="center"/>
        <w:rPr>
          <w:b/>
          <w:sz w:val="24"/>
          <w:szCs w:val="24"/>
        </w:rPr>
      </w:pPr>
    </w:p>
    <w:p w:rsidR="00453BB1" w:rsidRPr="003404AB" w:rsidRDefault="00453BB1" w:rsidP="00453BB1">
      <w:pPr>
        <w:jc w:val="center"/>
        <w:rPr>
          <w:b/>
          <w:sz w:val="24"/>
          <w:szCs w:val="24"/>
          <w:u w:val="single"/>
        </w:rPr>
      </w:pPr>
      <w:r w:rsidRPr="003404AB">
        <w:rPr>
          <w:b/>
          <w:sz w:val="24"/>
          <w:szCs w:val="24"/>
        </w:rPr>
        <w:t xml:space="preserve">Автономное учреждение дошкольного образования муниципального образования   </w:t>
      </w:r>
      <w:proofErr w:type="spellStart"/>
      <w:r w:rsidRPr="003404AB">
        <w:rPr>
          <w:b/>
          <w:sz w:val="24"/>
          <w:szCs w:val="24"/>
          <w:u w:val="single"/>
        </w:rPr>
        <w:t>Заводоуковский</w:t>
      </w:r>
      <w:proofErr w:type="spellEnd"/>
      <w:r w:rsidRPr="003404AB">
        <w:rPr>
          <w:b/>
          <w:sz w:val="24"/>
          <w:szCs w:val="24"/>
          <w:u w:val="single"/>
        </w:rPr>
        <w:t xml:space="preserve"> городской округ детский сад «Сказка».</w:t>
      </w: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sz w:val="28"/>
          <w:szCs w:val="28"/>
        </w:rPr>
      </w:pPr>
    </w:p>
    <w:p w:rsidR="00252B9E" w:rsidRDefault="00252B9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</w:t>
      </w:r>
      <w:r w:rsidR="00453BB1" w:rsidRPr="00453BB1">
        <w:rPr>
          <w:b/>
          <w:sz w:val="44"/>
          <w:szCs w:val="44"/>
        </w:rPr>
        <w:t xml:space="preserve">     </w:t>
      </w:r>
      <w:r>
        <w:rPr>
          <w:b/>
          <w:sz w:val="44"/>
          <w:szCs w:val="44"/>
        </w:rPr>
        <w:t xml:space="preserve">  </w:t>
      </w:r>
      <w:r w:rsidR="00453BB1" w:rsidRPr="00453BB1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Прогулка в лес</w:t>
      </w:r>
    </w:p>
    <w:p w:rsidR="00252B9E" w:rsidRDefault="00252B9E">
      <w:pPr>
        <w:rPr>
          <w:sz w:val="44"/>
          <w:szCs w:val="44"/>
        </w:rPr>
      </w:pPr>
      <w:r>
        <w:rPr>
          <w:b/>
          <w:sz w:val="44"/>
          <w:szCs w:val="44"/>
        </w:rPr>
        <w:t xml:space="preserve">             </w:t>
      </w:r>
      <w:r w:rsidR="00453BB1" w:rsidRPr="00453BB1">
        <w:rPr>
          <w:b/>
          <w:sz w:val="44"/>
          <w:szCs w:val="44"/>
        </w:rPr>
        <w:t xml:space="preserve">    </w:t>
      </w:r>
      <w:r>
        <w:rPr>
          <w:b/>
          <w:sz w:val="44"/>
          <w:szCs w:val="44"/>
        </w:rPr>
        <w:t xml:space="preserve"> </w:t>
      </w:r>
      <w:r w:rsidR="00453BB1" w:rsidRPr="00453BB1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  «Я – часть природы»</w:t>
      </w:r>
    </w:p>
    <w:p w:rsidR="00252B9E" w:rsidRDefault="00252B9E">
      <w:pPr>
        <w:rPr>
          <w:sz w:val="44"/>
          <w:szCs w:val="44"/>
        </w:rPr>
      </w:pPr>
      <w:r>
        <w:rPr>
          <w:sz w:val="44"/>
          <w:szCs w:val="44"/>
        </w:rPr>
        <w:t xml:space="preserve">            </w:t>
      </w:r>
    </w:p>
    <w:p w:rsidR="00252B9E" w:rsidRDefault="00252B9E">
      <w:pPr>
        <w:rPr>
          <w:sz w:val="44"/>
          <w:szCs w:val="44"/>
        </w:rPr>
      </w:pPr>
    </w:p>
    <w:p w:rsidR="00252B9E" w:rsidRDefault="00252B9E">
      <w:pPr>
        <w:rPr>
          <w:sz w:val="44"/>
          <w:szCs w:val="44"/>
        </w:rPr>
      </w:pPr>
    </w:p>
    <w:p w:rsidR="00252B9E" w:rsidRDefault="00252B9E">
      <w:pPr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</w:p>
    <w:p w:rsidR="00252B9E" w:rsidRDefault="00252B9E">
      <w:pPr>
        <w:rPr>
          <w:sz w:val="44"/>
          <w:szCs w:val="44"/>
        </w:rPr>
      </w:pPr>
    </w:p>
    <w:p w:rsidR="00252B9E" w:rsidRPr="007161DC" w:rsidRDefault="00252B9E">
      <w:pPr>
        <w:rPr>
          <w:b/>
          <w:sz w:val="36"/>
          <w:szCs w:val="36"/>
        </w:rPr>
      </w:pPr>
      <w:r>
        <w:rPr>
          <w:sz w:val="44"/>
          <w:szCs w:val="44"/>
        </w:rPr>
        <w:t xml:space="preserve">       </w:t>
      </w:r>
      <w:r w:rsidR="00453BB1" w:rsidRPr="00453BB1">
        <w:rPr>
          <w:sz w:val="44"/>
          <w:szCs w:val="44"/>
        </w:rPr>
        <w:t xml:space="preserve">                              </w:t>
      </w:r>
      <w:r>
        <w:rPr>
          <w:sz w:val="44"/>
          <w:szCs w:val="44"/>
        </w:rPr>
        <w:t xml:space="preserve">  </w:t>
      </w:r>
      <w:r w:rsidRPr="00453BB1">
        <w:rPr>
          <w:sz w:val="36"/>
          <w:szCs w:val="36"/>
        </w:rPr>
        <w:t xml:space="preserve">Воспитатель: </w:t>
      </w:r>
      <w:r w:rsidRPr="00453BB1">
        <w:rPr>
          <w:b/>
          <w:sz w:val="36"/>
          <w:szCs w:val="36"/>
        </w:rPr>
        <w:t>Белоглазова Л.Н.</w:t>
      </w:r>
    </w:p>
    <w:p w:rsidR="00453BB1" w:rsidRPr="007161DC" w:rsidRDefault="00453BB1">
      <w:pPr>
        <w:rPr>
          <w:b/>
          <w:sz w:val="36"/>
          <w:szCs w:val="36"/>
        </w:rPr>
      </w:pPr>
    </w:p>
    <w:p w:rsidR="00453BB1" w:rsidRPr="007161DC" w:rsidRDefault="00453BB1">
      <w:pPr>
        <w:rPr>
          <w:b/>
          <w:sz w:val="36"/>
          <w:szCs w:val="36"/>
        </w:rPr>
      </w:pPr>
    </w:p>
    <w:p w:rsidR="00453BB1" w:rsidRPr="007161DC" w:rsidRDefault="00453BB1">
      <w:pPr>
        <w:rPr>
          <w:b/>
          <w:sz w:val="36"/>
          <w:szCs w:val="36"/>
        </w:rPr>
      </w:pPr>
    </w:p>
    <w:p w:rsidR="00252B9E" w:rsidRPr="00453BB1" w:rsidRDefault="00252B9E">
      <w:pPr>
        <w:rPr>
          <w:b/>
          <w:sz w:val="36"/>
          <w:szCs w:val="36"/>
        </w:rPr>
      </w:pPr>
      <w:r>
        <w:rPr>
          <w:b/>
          <w:sz w:val="44"/>
          <w:szCs w:val="44"/>
        </w:rPr>
        <w:t xml:space="preserve">                     </w:t>
      </w:r>
      <w:r w:rsidR="00453BB1" w:rsidRPr="005C47E3">
        <w:rPr>
          <w:b/>
          <w:sz w:val="44"/>
          <w:szCs w:val="44"/>
        </w:rPr>
        <w:t xml:space="preserve">      </w:t>
      </w:r>
      <w:r>
        <w:rPr>
          <w:b/>
          <w:sz w:val="44"/>
          <w:szCs w:val="44"/>
        </w:rPr>
        <w:t xml:space="preserve"> </w:t>
      </w:r>
      <w:r w:rsidR="00453BB1" w:rsidRPr="005C47E3">
        <w:rPr>
          <w:b/>
          <w:sz w:val="44"/>
          <w:szCs w:val="44"/>
        </w:rPr>
        <w:t xml:space="preserve">    </w:t>
      </w:r>
      <w:r>
        <w:rPr>
          <w:b/>
          <w:sz w:val="44"/>
          <w:szCs w:val="44"/>
        </w:rPr>
        <w:t xml:space="preserve">   </w:t>
      </w:r>
      <w:r w:rsidRPr="00453BB1">
        <w:rPr>
          <w:b/>
          <w:sz w:val="36"/>
          <w:szCs w:val="36"/>
        </w:rPr>
        <w:t>2011 год.</w:t>
      </w:r>
    </w:p>
    <w:p w:rsidR="00252B9E" w:rsidRDefault="00252B9E">
      <w:pPr>
        <w:rPr>
          <w:sz w:val="28"/>
          <w:szCs w:val="28"/>
        </w:rPr>
      </w:pPr>
    </w:p>
    <w:p w:rsidR="00271E70" w:rsidRDefault="00CD7202" w:rsidP="00271E70">
      <w:pPr>
        <w:pStyle w:val="a5"/>
      </w:pPr>
      <w:r>
        <w:rPr>
          <w:sz w:val="44"/>
          <w:szCs w:val="44"/>
        </w:rPr>
        <w:lastRenderedPageBreak/>
        <w:t xml:space="preserve">     </w:t>
      </w:r>
      <w:r w:rsidR="00271E70">
        <w:t xml:space="preserve">Одной из форм экологического воспитания и оздоровления дошкольников являются походы. Поход с детьми в ближайшее природное окружение – это интересное и полезное педагогическое мероприятие. </w:t>
      </w:r>
    </w:p>
    <w:p w:rsidR="00271E70" w:rsidRDefault="00271E70" w:rsidP="00271E70">
      <w:pPr>
        <w:pStyle w:val="a5"/>
      </w:pPr>
      <w:r>
        <w:t>Эколого-оздоровительные походы решают не только воспитательно-образовательные задачи, но и оздоровительные. Такие походы, как средство оздоровления, общедоступны и рекомендованы практически каждому ребенку; за исключением каких – либо серьезных заболеваний. В походах дети получают разнообразную двигательную активность, а также воздействие на организм таких природных факторов как солнце, воздух и вода.</w:t>
      </w:r>
    </w:p>
    <w:p w:rsidR="00271E70" w:rsidRDefault="00271E70" w:rsidP="00271E70">
      <w:pPr>
        <w:pStyle w:val="a5"/>
      </w:pPr>
      <w:r>
        <w:t xml:space="preserve">Походы воспитывают у детей важнейшие нравственные качества, учат налаживать взаимоотношения между сверстниками, развивают в каждом ребенке организованность, отзывчивость, доброжелательность, расширяется кругозор. Дети учатся любить и беречь природу. </w:t>
      </w:r>
    </w:p>
    <w:p w:rsidR="00271E70" w:rsidRDefault="00271E70" w:rsidP="00271E70">
      <w:pPr>
        <w:pStyle w:val="a5"/>
      </w:pPr>
      <w:r>
        <w:t>Совместно с преподавателем по экологии, мы разработали внешнюю экологическую тропу на Лисью гору, по которой путешествуют дети старшего дошкольного возраста 1 раз в сезон. Наш поход это комплексное мероприятие, к которому готовится не только инструктор по физической культуре, но и преподаватель по экологии, воспитатели, медсестра, родители</w:t>
      </w:r>
      <w:proofErr w:type="gramStart"/>
      <w:r>
        <w:t xml:space="preserve"> .</w:t>
      </w:r>
      <w:proofErr w:type="gramEnd"/>
      <w:r>
        <w:t xml:space="preserve"> </w:t>
      </w:r>
    </w:p>
    <w:p w:rsidR="00271E70" w:rsidRDefault="00271E70" w:rsidP="00271E70">
      <w:pPr>
        <w:pStyle w:val="a5"/>
      </w:pPr>
      <w:r>
        <w:t>В походе дети наблюдают, играют, участвуют в природоохранных акциях. Подготовка к походу начинается за несколько дней. Мы сообщаем детям, куда они пойдут, с какой целью. Воспитатель с детьми мастерит игрушечные бинокли, фотоаппараты чтобы лучше все рассмотреть</w:t>
      </w:r>
      <w:proofErr w:type="gramStart"/>
      <w:r>
        <w:t xml:space="preserve"> ,</w:t>
      </w:r>
      <w:proofErr w:type="gramEnd"/>
      <w:r>
        <w:t xml:space="preserve"> подбирает рюкзак для сухого пайка, воду, перчатки для труда, обсуждают форму одежды. Педагог готовит с детьми корзины для природного материала, пакеты для мусора. </w:t>
      </w:r>
    </w:p>
    <w:p w:rsidR="00271E70" w:rsidRDefault="00271E70" w:rsidP="00271E70">
      <w:pPr>
        <w:pStyle w:val="a5"/>
      </w:pPr>
      <w:r>
        <w:t>Преподаватель по экологии организует мероприятия познавательного характера, закрепляет с детьми правила поведения на природе, готовит оборудование для проведений, экспериментирования (бинокли, увеличительные стекла, линейки и др.) Планирует показ леса как сообщества: демонстрирует его этажи, взаимосвязь обитателей, наблюдение за мини-экосистемой, что оказывает эффективное влияние на умственное развитие детей.</w:t>
      </w:r>
    </w:p>
    <w:p w:rsidR="00271E70" w:rsidRDefault="00271E70" w:rsidP="00271E70">
      <w:pPr>
        <w:pStyle w:val="a5"/>
      </w:pPr>
      <w:r>
        <w:t>Я, как инструктор по физической культуре закрепляю с детьми правила безопасности и туризма, обсуждаю карту–схему маршрута, учу ребят ориентироваться по компасу. Готовлю сигнальные флажки, пособия и атрибуты для игр и упражнений.</w:t>
      </w:r>
    </w:p>
    <w:p w:rsidR="00271E70" w:rsidRDefault="00271E70" w:rsidP="00271E70">
      <w:pPr>
        <w:pStyle w:val="a5"/>
      </w:pPr>
      <w:r>
        <w:t xml:space="preserve">Положительному воздействию укрепления здоровья ребенка способствует сама окружающая среда: чистый насыщенный кислородом воздух, красивые пейзажи, поэтому придя в </w:t>
      </w:r>
      <w:proofErr w:type="gramStart"/>
      <w:r>
        <w:t>лес</w:t>
      </w:r>
      <w:proofErr w:type="gramEnd"/>
      <w:r>
        <w:t xml:space="preserve"> мы обязательно обращаем на это внимание и проводим дыхательные упражнения.</w:t>
      </w:r>
    </w:p>
    <w:p w:rsidR="00271E70" w:rsidRDefault="00271E70" w:rsidP="00271E70">
      <w:pPr>
        <w:pStyle w:val="a5"/>
      </w:pPr>
      <w:r>
        <w:t xml:space="preserve">Длительный переход на относительно большое расстояние, развивает у детей выносливость, укрепляет мускулатуру ног и всего тела, а также предупреждает и даже лечит целый ряд заболеваний сердечно-сосудистой, </w:t>
      </w:r>
      <w:proofErr w:type="gramStart"/>
      <w:r>
        <w:t>дыхательной</w:t>
      </w:r>
      <w:proofErr w:type="gramEnd"/>
      <w:r>
        <w:t xml:space="preserve"> систем, и опорно-двигательного аппарата. </w:t>
      </w:r>
    </w:p>
    <w:p w:rsidR="00271E70" w:rsidRDefault="00271E70" w:rsidP="00271E70">
      <w:pPr>
        <w:pStyle w:val="a5"/>
      </w:pPr>
      <w:r>
        <w:t xml:space="preserve">При подъемах и спусках, которые есть на тропе, развивается равновесие, ловкость, дети учатся преодолевать страх, нерешительность. </w:t>
      </w:r>
    </w:p>
    <w:p w:rsidR="00271E70" w:rsidRDefault="00271E70" w:rsidP="00271E70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4591050" cy="3105150"/>
            <wp:effectExtent l="19050" t="0" r="0" b="0"/>
            <wp:docPr id="1" name="Рисунок 1" descr="http://festival.1september.ru/articles/51625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16250/img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70" w:rsidRDefault="00271E70" w:rsidP="00271E70">
      <w:pPr>
        <w:pStyle w:val="a5"/>
        <w:jc w:val="center"/>
      </w:pPr>
      <w:r>
        <w:t xml:space="preserve">Рис. 1 </w:t>
      </w:r>
    </w:p>
    <w:p w:rsidR="00271E70" w:rsidRDefault="00271E70" w:rsidP="00271E70">
      <w:pPr>
        <w:pStyle w:val="a5"/>
      </w:pPr>
      <w:r>
        <w:t>В походах я провожу подвижные игры и упражнения направленные, как на развитие физических качеств, так и на экологическое воспитание, такие как: “Рыжие белочки”, “</w:t>
      </w:r>
      <w:proofErr w:type="gramStart"/>
      <w:r>
        <w:t>Где</w:t>
      </w:r>
      <w:proofErr w:type="gramEnd"/>
      <w:r>
        <w:t xml:space="preserve"> чей дом”, “Вальс цветов”, “Собери шишки”, “Кто меткий” и т.д. Они проводятся в игровой или соревновательной форме. Эти игры хороши еще тем, что не требуют специальной технической подготовки </w:t>
      </w:r>
      <w:proofErr w:type="gramStart"/>
      <w:r>
        <w:t>от</w:t>
      </w:r>
      <w:proofErr w:type="gramEnd"/>
      <w:r>
        <w:t xml:space="preserve"> играющих.</w:t>
      </w:r>
    </w:p>
    <w:p w:rsidR="00271E70" w:rsidRDefault="00271E70" w:rsidP="00271E70">
      <w:pPr>
        <w:pStyle w:val="a5"/>
      </w:pPr>
      <w:r>
        <w:t>Стала традиционной полюбившаяся детьми экологическая игра-наблюдение “тала традиционной полюбившаяся детьми экологическая игра-наблюдение “Найди чудо в лесу”</w:t>
      </w:r>
    </w:p>
    <w:p w:rsidR="00271E70" w:rsidRDefault="00271E70" w:rsidP="00271E70">
      <w:pPr>
        <w:pStyle w:val="a5"/>
        <w:jc w:val="center"/>
      </w:pPr>
      <w:r>
        <w:rPr>
          <w:noProof/>
        </w:rPr>
        <w:drawing>
          <wp:inline distT="0" distB="0" distL="0" distR="0">
            <wp:extent cx="4591050" cy="3028950"/>
            <wp:effectExtent l="19050" t="0" r="0" b="0"/>
            <wp:docPr id="2" name="Рисунок 2" descr="http://festival.1september.ru/articles/51625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16250/img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271E70" w:rsidRDefault="00271E70" w:rsidP="00271E70">
      <w:pPr>
        <w:pStyle w:val="a5"/>
        <w:jc w:val="center"/>
      </w:pPr>
      <w:r>
        <w:t>Рис. 2</w:t>
      </w:r>
    </w:p>
    <w:p w:rsidR="00271E70" w:rsidRDefault="00271E70" w:rsidP="00271E70">
      <w:pPr>
        <w:pStyle w:val="a5"/>
      </w:pPr>
      <w:r>
        <w:lastRenderedPageBreak/>
        <w:t xml:space="preserve">Ребята по сигналу расходятся по лесу. </w:t>
      </w:r>
      <w:proofErr w:type="gramStart"/>
      <w:r>
        <w:t>Проводят самостоятельные наблюдения, фотографируя их в памяти, затем собираются вместе и наполняют волшебную корзину своим маленьким чудом, которое образно принесли в ладошках: это и листочек похожий на бабочку, и большая паутина на кустарнику, большая сосна, похожая на стул и т. д.</w:t>
      </w:r>
      <w:proofErr w:type="gramEnd"/>
    </w:p>
    <w:p w:rsidR="00271E70" w:rsidRDefault="00271E70" w:rsidP="00271E70">
      <w:pPr>
        <w:pStyle w:val="a5"/>
      </w:pPr>
      <w:r>
        <w:t>Большое влияние на нравственное развитие детей оказывает практическая природоохранная деятельность, поэтому в каждом эколого-оздоровительном походе мы планируем проведение акции. Дети и взрослые очищают от бытового мусора свое постоянное место “полянку”</w:t>
      </w:r>
    </w:p>
    <w:p w:rsidR="00271E70" w:rsidRDefault="00271E70" w:rsidP="00271E70">
      <w:pPr>
        <w:pStyle w:val="a5"/>
      </w:pPr>
      <w:r>
        <w:t xml:space="preserve">Мы приучаем детей любить лесной “дом”, заботиться о нем, наводить в нем порядок. Проведение таких походов создает хорошее настроение у всех его участников и оставляет глубокий эмоциональный след у каждого ребенка. </w:t>
      </w:r>
    </w:p>
    <w:p w:rsidR="00271E70" w:rsidRDefault="00271E70" w:rsidP="00271E70">
      <w:pPr>
        <w:pStyle w:val="a5"/>
        <w:jc w:val="center"/>
      </w:pPr>
      <w:r>
        <w:t> </w:t>
      </w:r>
      <w:r>
        <w:rPr>
          <w:noProof/>
        </w:rPr>
        <w:drawing>
          <wp:inline distT="0" distB="0" distL="0" distR="0">
            <wp:extent cx="4591050" cy="3343275"/>
            <wp:effectExtent l="19050" t="0" r="0" b="0"/>
            <wp:docPr id="3" name="Рисунок 3" descr="http://festival.1september.ru/articles/51625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16250/img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F8" w:rsidRPr="00F06557" w:rsidRDefault="00CD7202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271E70">
        <w:t xml:space="preserve">1. </w:t>
      </w:r>
      <w:proofErr w:type="gramStart"/>
      <w:r w:rsidR="00271E70">
        <w:t xml:space="preserve">Развитие силы: </w:t>
      </w:r>
      <w:r w:rsidR="00271E70">
        <w:br/>
        <w:t xml:space="preserve">- с сопротивлением партнера (упражнения в парах); </w:t>
      </w:r>
      <w:r w:rsidR="00271E70">
        <w:br/>
        <w:t xml:space="preserve">- с преодолением веса предметов (детские штанга, гантели, набивные </w:t>
      </w:r>
      <w:r w:rsidR="00271E70">
        <w:br/>
        <w:t xml:space="preserve">мячи, ядро, мешочки с песком); </w:t>
      </w:r>
      <w:r w:rsidR="00271E70">
        <w:br/>
        <w:t xml:space="preserve">- с сопротивлением упругих предметов (эспандер, резиновый бинт); </w:t>
      </w:r>
      <w:r w:rsidR="00271E70">
        <w:br/>
        <w:t xml:space="preserve">- с сопротивлением внешней среды (бег по траве, песку, воде, в горку, </w:t>
      </w:r>
      <w:r w:rsidR="00271E70">
        <w:br/>
        <w:t>по пересеченной местности, по снегу);</w:t>
      </w:r>
      <w:proofErr w:type="gramEnd"/>
      <w:r w:rsidR="00271E70">
        <w:t xml:space="preserve"> </w:t>
      </w:r>
      <w:r w:rsidR="00271E70">
        <w:br/>
        <w:t xml:space="preserve">- с преодолением веса собственного тела (подтягивание, сгибание и разгибание </w:t>
      </w:r>
      <w:proofErr w:type="gramStart"/>
      <w:r w:rsidR="00271E70">
        <w:t>рук</w:t>
      </w:r>
      <w:proofErr w:type="gramEnd"/>
      <w:r w:rsidR="00271E70">
        <w:t xml:space="preserve"> в упоре лежа, лазание по канату, поднимание туловища или ног, выпрыгивание вверх, приседание, упражнения на гимнастических снарядах и тренажерах). </w:t>
      </w:r>
      <w:r w:rsidR="00271E70">
        <w:br/>
        <w:t xml:space="preserve">1.2. Задачи силовой подготовки </w:t>
      </w:r>
      <w:r w:rsidR="00271E70">
        <w:br/>
        <w:t xml:space="preserve">- наибольшее внимание уделять развитию мышц живота и спины; </w:t>
      </w:r>
      <w:r w:rsidR="00271E70">
        <w:br/>
        <w:t xml:space="preserve">- чередовать упражнения, способствующие развитию силы различных </w:t>
      </w:r>
      <w:r w:rsidR="00271E70">
        <w:br/>
        <w:t xml:space="preserve">групп мышц; начинать с упражнений, развивающих более мелкие группы мышц; </w:t>
      </w:r>
      <w:proofErr w:type="gramStart"/>
      <w:r w:rsidR="00271E70">
        <w:br/>
        <w:t>-</w:t>
      </w:r>
      <w:proofErr w:type="gramEnd"/>
      <w:r w:rsidR="00271E70">
        <w:t xml:space="preserve">регулировать нагрузку, сопротивления, амплитуду повторений. Упражнения тренировочного занятия. </w:t>
      </w:r>
      <w:r w:rsidR="00271E70">
        <w:br/>
      </w:r>
      <w:r w:rsidR="00271E70">
        <w:lastRenderedPageBreak/>
        <w:t xml:space="preserve">2. Развитие ловкости. </w:t>
      </w:r>
      <w:r w:rsidR="00271E70">
        <w:br/>
        <w:t xml:space="preserve">Задача: совершенствовать координацию движений. </w:t>
      </w:r>
      <w:r w:rsidR="00271E70">
        <w:br/>
        <w:t xml:space="preserve">Средства: игры - мини - футбол, баскетбол, настольный теннис, бадминтон, </w:t>
      </w:r>
      <w:proofErr w:type="spellStart"/>
      <w:r w:rsidR="00271E70">
        <w:t>ловишки</w:t>
      </w:r>
      <w:proofErr w:type="spellEnd"/>
      <w:r w:rsidR="00271E70">
        <w:t xml:space="preserve">. </w:t>
      </w:r>
      <w:r w:rsidR="00271E70">
        <w:br/>
        <w:t xml:space="preserve">3. Развитие выносливости - одно из важнейших качеств туриста. </w:t>
      </w:r>
      <w:r w:rsidR="00271E70">
        <w:br/>
      </w:r>
      <w:proofErr w:type="gramStart"/>
      <w:r w:rsidR="00271E70">
        <w:t>Средства развития выносливости: ходьба, кроссовый бег, прыжки, ориентирование, ходьба на лыжах, плавание, спортивные и подвижные игры, аэробика.</w:t>
      </w:r>
      <w:proofErr w:type="gramEnd"/>
      <w:r w:rsidR="00271E70">
        <w:t xml:space="preserve"> </w:t>
      </w:r>
      <w:r w:rsidR="00271E70">
        <w:br/>
        <w:t xml:space="preserve">Пешие прогулки - походы представляют собой один из важнейших организованных двигательной деятельности. Они могут включать следующие составляющие: </w:t>
      </w:r>
      <w:r w:rsidR="00271E70">
        <w:br/>
        <w:t xml:space="preserve">- переход к месту отдыха с преодолением разных естественных препятствий; </w:t>
      </w:r>
      <w:r w:rsidR="00271E70">
        <w:br/>
        <w:t xml:space="preserve">- наблюдение в природе и сбор природного </w:t>
      </w:r>
      <w:proofErr w:type="gramStart"/>
      <w:r w:rsidR="00271E70">
        <w:t>:м</w:t>
      </w:r>
      <w:proofErr w:type="gramEnd"/>
      <w:r w:rsidR="00271E70">
        <w:t xml:space="preserve">атериала; </w:t>
      </w:r>
      <w:r w:rsidR="00271E70">
        <w:br/>
        <w:t xml:space="preserve">- беседа о лесе; </w:t>
      </w:r>
      <w:r w:rsidR="00271E70">
        <w:br/>
        <w:t xml:space="preserve">- выполнение имитационных движений; </w:t>
      </w:r>
      <w:r w:rsidR="00271E70">
        <w:br/>
        <w:t xml:space="preserve">- комплекс игр и физических упражнений, в том числе на полосе </w:t>
      </w:r>
      <w:r w:rsidR="00271E70">
        <w:br/>
        <w:t xml:space="preserve">препятствий; </w:t>
      </w:r>
      <w:r w:rsidR="00271E70">
        <w:br/>
        <w:t xml:space="preserve">- самостоятельные игры (на привале). </w:t>
      </w:r>
      <w:r w:rsidR="00271E70">
        <w:br/>
      </w:r>
      <w:r w:rsidR="00271E70">
        <w:rPr>
          <w:rStyle w:val="a9"/>
        </w:rPr>
        <w:t>Структура и примерное содержание прогулки - похода в лес для детей 5 - 7 лет</w:t>
      </w:r>
      <w:r w:rsidR="00271E70">
        <w:t xml:space="preserve"> </w:t>
      </w:r>
      <w:r w:rsidR="00271E70">
        <w:br/>
        <w:t xml:space="preserve">1 часть. Сбор и движение до первого привала (30 мин.). </w:t>
      </w:r>
      <w:r w:rsidR="00271E70">
        <w:br/>
      </w:r>
      <w:proofErr w:type="gramStart"/>
      <w:r w:rsidR="00271E70">
        <w:t>П</w:t>
      </w:r>
      <w:proofErr w:type="gramEnd"/>
      <w:r w:rsidR="00271E70">
        <w:t xml:space="preserve"> часть. Остановка, привал (10-15 мин.). </w:t>
      </w:r>
      <w:r w:rsidR="00271E70">
        <w:br/>
        <w:t>П</w:t>
      </w:r>
      <w:proofErr w:type="gramStart"/>
      <w:r w:rsidR="00271E70">
        <w:t>I</w:t>
      </w:r>
      <w:proofErr w:type="gramEnd"/>
      <w:r w:rsidR="00271E70">
        <w:t xml:space="preserve"> часть. Движение по разработанному маршруту, комплекс игр и </w:t>
      </w:r>
      <w:r w:rsidR="00271E70">
        <w:br/>
        <w:t xml:space="preserve">физических упражнений (25 - 30 мин.). </w:t>
      </w:r>
      <w:r w:rsidR="00271E70">
        <w:br/>
        <w:t xml:space="preserve">VI часть. Самостоятельная деятельность детей (15-20 мин.). </w:t>
      </w:r>
      <w:r w:rsidR="00271E70">
        <w:br/>
        <w:t xml:space="preserve">V часть. Сбор детей и возвращение в детский сад (20-25 мин.) </w:t>
      </w:r>
      <w:r w:rsidR="00271E70">
        <w:br/>
        <w:t>Пешие прогулки - по ходы с детьми старшего дошкольного возраста проводим: на расстояния 1,5 - 4 км</w:t>
      </w:r>
      <w:proofErr w:type="gramStart"/>
      <w:r w:rsidR="00271E70">
        <w:t xml:space="preserve">., </w:t>
      </w:r>
      <w:proofErr w:type="gramEnd"/>
      <w:r w:rsidR="00271E70">
        <w:t xml:space="preserve">длительностью 1-З часа. </w:t>
      </w:r>
      <w:r w:rsidR="00271E70">
        <w:br/>
        <w:t>Были разработаны правила поведения во время туристских походов</w:t>
      </w:r>
      <w:proofErr w:type="gramStart"/>
      <w:r w:rsidR="00271E70">
        <w:t xml:space="preserve"> :</w:t>
      </w:r>
      <w:proofErr w:type="gramEnd"/>
      <w:r w:rsidR="00271E70">
        <w:t xml:space="preserve">- строго подчиняться воспитателю; - без </w:t>
      </w:r>
      <w:r w:rsidR="00271E70">
        <w:br/>
        <w:t xml:space="preserve">- строго подчиняться воспитателю; </w:t>
      </w:r>
      <w:r w:rsidR="00271E70">
        <w:br/>
        <w:t xml:space="preserve">- без разрешения не рвать растения, не собирать грибов и ягод; </w:t>
      </w:r>
      <w:r w:rsidR="00271E70">
        <w:br/>
        <w:t xml:space="preserve">- не оставлять товарища в беде, всегда приходить к нему на выручку, </w:t>
      </w:r>
      <w:r w:rsidR="00271E70">
        <w:br/>
        <w:t xml:space="preserve">помогать слабому; </w:t>
      </w:r>
      <w:r w:rsidR="00271E70">
        <w:br/>
        <w:t xml:space="preserve">- оставлять место отдыха всегда чистым. </w:t>
      </w:r>
      <w:r w:rsidR="00271E70">
        <w:br/>
      </w:r>
      <w:proofErr w:type="gramStart"/>
      <w:r w:rsidR="00271E70">
        <w:rPr>
          <w:rStyle w:val="a9"/>
        </w:rPr>
        <w:t xml:space="preserve">Инструкция по охране жизни и здоровья детей: </w:t>
      </w:r>
      <w:r w:rsidR="00271E70">
        <w:br/>
        <w:t xml:space="preserve">- туристический поход проводится только после тщательного изучения </w:t>
      </w:r>
      <w:r w:rsidR="00271E70">
        <w:br/>
        <w:t xml:space="preserve">маршрута; </w:t>
      </w:r>
      <w:r w:rsidR="00271E70">
        <w:br/>
        <w:t xml:space="preserve">- с детьми идут не менее двух взрослых; </w:t>
      </w:r>
      <w:r w:rsidR="00271E70">
        <w:br/>
        <w:t xml:space="preserve">- одежда дошкольников должна соответствовать сезону; </w:t>
      </w:r>
      <w:r w:rsidR="00271E70">
        <w:br/>
        <w:t xml:space="preserve">- каждый взрослый должен знать ядовитые грибы, ягоды, травы, </w:t>
      </w:r>
      <w:r w:rsidR="00271E70">
        <w:br/>
        <w:t>растущие в данной местности; содержание аптечки и правила пользования ею, чтобы при необходимости оказать первую помощь;</w:t>
      </w:r>
      <w:proofErr w:type="gramEnd"/>
      <w:r w:rsidR="00271E70">
        <w:t xml:space="preserve"> </w:t>
      </w:r>
      <w:r w:rsidR="00271E70">
        <w:br/>
        <w:t xml:space="preserve">- при переходе улиц, больших дорог, перекрестков, необходимо соблюдать </w:t>
      </w:r>
      <w:proofErr w:type="spellStart"/>
      <w:r w:rsidR="00271E70">
        <w:t>правил</w:t>
      </w:r>
      <w:proofErr w:type="gramStart"/>
      <w:r w:rsidR="00271E70">
        <w:t>a</w:t>
      </w:r>
      <w:proofErr w:type="spellEnd"/>
      <w:proofErr w:type="gramEnd"/>
      <w:r w:rsidR="00271E70">
        <w:t xml:space="preserve"> дорожного движения; </w:t>
      </w:r>
      <w:r w:rsidR="00271E70">
        <w:br/>
        <w:t xml:space="preserve">- в походе учитывать индивидуальные физические возможности детей. </w:t>
      </w:r>
      <w:r w:rsidR="00271E70">
        <w:br/>
        <w:t>В системе физкультурно-оздоровительной работы МДОУ д/с N 23 детский туризм зарекомендовал себя, как эффективная форма активного отдыха, которая позволяет при минимальных затратах времени, увеличить резервы здоровья</w:t>
      </w:r>
      <w:proofErr w:type="gramStart"/>
      <w:r w:rsidR="00271E70">
        <w:t xml:space="preserve"> ;</w:t>
      </w:r>
      <w:proofErr w:type="gramEnd"/>
      <w:r w:rsidR="00271E70">
        <w:t xml:space="preserve"> восстановить силы, работоспособность, расширить функциональные возможности детского организма, обогатить двигательный опыт, пополнить объем знаний в области физической культуры, туризма, краеведения.</w:t>
      </w:r>
    </w:p>
    <w:p w:rsidR="00684204" w:rsidRPr="00F06557" w:rsidRDefault="00F065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BD7B00" w:rsidRPr="00BD7B00" w:rsidRDefault="00BD7B00" w:rsidP="00BD7B0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D7B0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D7B00" w:rsidRPr="00BD7B00" w:rsidRDefault="00BD7B00" w:rsidP="00BD7B0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D7B00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271E7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71E70" w:rsidRPr="00271E70" w:rsidRDefault="00271E70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1A298C" w:rsidRPr="001A298C" w:rsidRDefault="001A298C" w:rsidP="001A29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A298C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A298C" w:rsidRPr="001A298C" w:rsidRDefault="001A298C" w:rsidP="001A298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A298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Положение о Портфолио воспитателя дошкольного образовательного учреждения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7"/>
        <w:gridCol w:w="6708"/>
      </w:tblGrid>
      <w:tr w:rsidR="001A298C" w:rsidRPr="001A298C" w:rsidTr="001A298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48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5"/>
              <w:gridCol w:w="2117"/>
            </w:tblGrid>
            <w:tr w:rsidR="001A298C" w:rsidRP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8600" cy="228600"/>
                        <wp:effectExtent l="19050" t="0" r="0" b="0"/>
                        <wp:docPr id="9" name="Рисунок 9" descr="http://personal.permedu.ru/Images/img_help.gif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personal.permedu.ru/Images/img_help.gif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298C" w:rsidRPr="001A298C" w:rsidRDefault="00F3687D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2" w:history="1">
                    <w:r w:rsidR="001A298C" w:rsidRPr="001A298C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u w:val="single"/>
                        <w:lang w:eastAsia="ru-RU"/>
                      </w:rPr>
                      <w:t>Руководство. Реестр</w:t>
                    </w:r>
                  </w:hyperlink>
                </w:p>
              </w:tc>
            </w:tr>
            <w:tr w:rsidR="001A298C" w:rsidRP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8600" cy="228600"/>
                        <wp:effectExtent l="19050" t="0" r="0" b="0"/>
                        <wp:docPr id="10" name="Рисунок 10" descr="http://personal.permedu.ru/Images/img_help.gif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personal.permedu.ru/Images/img_help.gif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298C" w:rsidRPr="001A298C" w:rsidRDefault="00F3687D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4" w:history="1">
                    <w:r w:rsidR="001A298C" w:rsidRPr="001A298C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u w:val="single"/>
                        <w:lang w:eastAsia="ru-RU"/>
                      </w:rPr>
                      <w:t>Руководство. Портфолио</w:t>
                    </w:r>
                  </w:hyperlink>
                </w:p>
              </w:tc>
            </w:tr>
            <w:tr w:rsidR="001A298C" w:rsidRP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8600" cy="228600"/>
                        <wp:effectExtent l="19050" t="0" r="0" b="0"/>
                        <wp:docPr id="11" name="Рисунок 11" descr="http://personal.permedu.ru/Images/img_info.gif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personal.permedu.ru/Images/img_info.gif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298C" w:rsidRPr="001A298C" w:rsidRDefault="00F3687D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6" w:history="1">
                    <w:r w:rsidR="001A298C" w:rsidRPr="001A298C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u w:val="single"/>
                        <w:lang w:eastAsia="ru-RU"/>
                      </w:rPr>
                      <w:t>Информация поставщикам образовательных услуг</w:t>
                    </w:r>
                  </w:hyperlink>
                </w:p>
              </w:tc>
            </w:tr>
            <w:tr w:rsidR="001A298C" w:rsidRP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8600" cy="228600"/>
                        <wp:effectExtent l="19050" t="0" r="0" b="0"/>
                        <wp:docPr id="12" name="Рисунок 12" descr="http://personal.permedu.ru/Images/sber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personal.permedu.ru/Images/sber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298C" w:rsidRPr="001A298C" w:rsidRDefault="00F3687D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9" w:history="1">
                    <w:r w:rsidR="001A298C" w:rsidRPr="001A298C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u w:val="single"/>
                        <w:lang w:eastAsia="ru-RU"/>
                      </w:rPr>
                      <w:t>Инструкции Сбербанка в рамках курсов для ветеранов педагогического труда</w:t>
                    </w:r>
                  </w:hyperlink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2"/>
            </w:tblGrid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"http://personal.permedu.ru/Default.aspx"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Новости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"http://personal.permedu.ru/Pages/About.aspx"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О проекте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"http://forum.permedu.ru/" \t "_blank"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Форум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"http://PermEDU.ru/Pages/Teacher/Default.aspx?type=news" \t "_blank"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Учитель года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"http://personal.permedu.ru/Pages/ContentView.aspx?id=2276"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Конкурс «Первые шаги - 2010»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Каскадно-циклическая модель обучения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2"/>
            </w:tblGrid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"http://personal.permedu.ru/Pages/ContentView.aspx?id=1683"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Нормативные документы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"http://personal.permedu.ru/Pages/ProviderList.aspx"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Поставщики образовательных услуг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"http://personal.permedu.ru/Pages/CourseList.aspx"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Образовательные услуги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"http://personal.permedu.ru/Pages/ContentView.aspx?id=2495"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Документы для получения статуса поставщика образовательных услуг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Портфолио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2"/>
            </w:tblGrid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"http://personal.permedu.ru/Pages/PortfolioTest.aspx"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Положения по портфолио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персоналом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2"/>
            </w:tblGrid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"http://personal.permedu.ru/Pages/ContentView.aspx?id=1652"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Отдел кадрового мониторинга и аудита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"http://personal.permedu.ru/Pages/ContentView.aspx?id=1654"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Отдел развития персонала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Материалы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2"/>
            </w:tblGrid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"http://personal.permedu.ru/Pages/ContentView.aspx?id=2428"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Видеоконференции и семинары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"http://personal.permedu.ru/Pages/ContentView.aspx?id=2428"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Методическая копилка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Общественные организации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2"/>
            </w:tblGrid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"http://permedu.ru/Pages/InfoPortal/Blogs.aspx?blog=%D0%93%D0%BE%D1%80%D0%BE%D0%B4%D1%81%D0%BA%D0%BE%D0%B9%20%D1%81%D0%BE%D0%B2%D0%B5%D1%82%20%D0%B2%D0%B5%D1%82%D0%B5%D1%80%D0%B0%D0%BD%D0%BE%D0%B2" \t "_blank"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Городской совет ветеранов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"http://permedu.ru/Pages/InfoPortal/Blogs.aspx?blog=%D0%90%D1%81%D1%81%D0%B0%D0%BC%D0%B1%D0%BB%D0%B5%D1%8F%20%D1%81%D0%BE%D0%B2%D0%B5%D1%82%D0%BD%D0%B8%D0%BA%D0%BE%D0%B2" \t "_blank"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Ассамблея советников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1A298C" w:rsidRPr="001A298C" w:rsidTr="001A298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298C"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"http://permedu.ru/Pages/InfoPortal/Blogs.aspx?blog=%D0%9A%D0%BE%D0%BB%D0%BB%D0%B5%D0%B3%D0%B8%D1%8F%20%D0%B4%D0%B8%D1%80%D0%B5%D0%BA%D1%82%D0%BE%D1%80%D0%BE%D0%B2" \t "_blank" </w:instrText>
                  </w: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298C" w:rsidRPr="001A298C" w:rsidRDefault="001A298C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Коллегия директоров</w:t>
                  </w:r>
                </w:p>
                <w:p w:rsidR="001A298C" w:rsidRPr="001A298C" w:rsidRDefault="00440482" w:rsidP="001A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2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  Общие  положения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  Настоящее положение  разработано  в  целях  реализации Положения  о  порядке аттестации  педагогических  и  руководящих  работников государственных  и  муниципальных образовательных  учреждений,  утвержденное приказом  Министерства  образования РФ  от  26.06.00. №  1908.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  Настоящее положение  определяет  требования к  Портфолио  воспитателя ДОУ  как  способу фиксации  и  предъявления различных  материалов  и  документов  и  иных  свидетельств достижений  педагогической  деятельности работника;  порядок  экспертной оценки  достижений  педагога.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 положение  разработано  на  основе  Положения о  порядке  аттестации педагогических  и  руководящих работников  государственных  и  муниципальных  образовательных  учреждений, утвержденного  приказом  Министерства образования  РФ  от  26.06.00.  №  1908;  Временных требований  по  оценке квалификации  и  уровня профессиональной  компетентности  при  присвоении  квалификационной  категории руководителям,  специалистам  (педагогическим  работникам) (приложение  к  письму Минобразования  РФ  от  29.03.2001г  №  20-52-1350/  20-5);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Разъяснений  по  применению  Положения о  порядке  аттестации (приложение  к  письму Минобразования  России  и  Профсоюза  работников народного  образования  и  науки  РФ  от  07.02.2003 №  03-8ин/22-03/11.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Нормативно-правовыми  документами регионального  уровня  являются:  Методические  указания по  применению  региональных вариативных  форм  и  процедур  при  аттестации  педагогических  и  руководящих  работников образовательных  учреждений  (приказ от11.09.2008  №  СЭД-26-01-04-104):  Соглашение  между  МО  ПК  и  Пермской краевой  территориальной  организацией Профсоюза  работников  народного образования  и  науки  на  2008-2010 годы  (подписано  04.09.2008);  Положение  о  педагоге-исследователе  в  Пермской  области (Приложение  к  приказу департамента  образования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  30.05.2003  №  172).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  Предназначение  портфолио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  Портфолио предназначается  для: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самооценки и  стимулирования  профессионального  роста  и  деятельности воспитателя  ДОУ;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 квалификационного  уровня  и  качества  профессиональной  деятельности (во  время  аттестации, определения  размеров  стимулирующих надбавок  и  поощрительных выплат  и  пр.).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  Основными подходами  к  разработке и  ведению  Портфолио являются: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2.2.1. 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Компетентностный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подход (оценка  по  результатам реализации  педагогом  основных профессиональных  функций  и  компетенций);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2.2.2. 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подход (оценка  по  выполнению основных  видов  деятельности: воспитательно-образовательной,  конструктивной  и  оценочной,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здоровьеформирующей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учебно-методической,  инновационной,  социально-педагогической);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2.2.3.  Системный подход  (оценка  уровня совокупности  профессиональных  достижений: структурный  анализ,  способствующий  выявлению системообразующих  связей  и  отношений,  определению внутренней  организации  Портфолио педагога;  функциональный  анализ, позволяющий  раскрыть  функции Портфолио  в  целом  и  отдельных его  компонентов).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  Основными принципами  формирования  и  ведения  Портфолио являются: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2.3.1.  Принцип непрерывности  (постоянное  систематичное и  последовательное  пополнение Портфолио);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2.3.2.  Принцип 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-прогностической  направленности  (отражение состояния  профессионального  роста, наличие  параметров  профессиональной  деятельности);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2.3.3.  Принцип интеракции  (обеспечение  эффективной обратной  связи  с  субъектами  образовательного  пространства);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2.3.4.  Принцип научности  (обоснование  целесообразности  построения Портфолио  на  основе 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деятельностного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системного подходов);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2.3.5.  Принцип индивидуально-дифференцированной  направленности  (оценку профессионализма  в  соответствии с  требованиями  результативности  воспитателя ДОУ).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  Особенности  Портфолио воспитателя  ДОУ  как  формы  аттестации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  представляет собой  рабочую  папку,  содержащую многообразную  информацию,  которая документирует  имеющийся  опыт  воспитателя  ДОУ  и  отражает совокупность  его  индивидуальных  достижений; это  способ  фиксирования, накопления  и  оценки творческих  достижений  воспитателя, включающий  интеграцию  количественной  и  качественной  оценок педагогической  деятельности;  это  комплект  документов, подтверждающих  результативность  деятельности воспитателя  детского  сада,  актуализирующий  рефлексию его  собственной  деятельности.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Портфолио  –  форма  аттестации, в  ходе  которой воспитатель  представляет  материалы, подтверждающие  его  профессионализм  в  виде  структурированного  накопительного  документа.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  Система  оценки индивидуальных  достижений  воспитателей ДОУ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Портфолио  представляется  и  оценивается  совокупность показателей  профессионально-педагогической  деятельности воспитателя:  квалификации  и  профессионализма,  продуктивности  (результативности).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  требованиями к  оценке  Портфолио являются: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единые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процедура  и  технология  оценивания;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  динамики  профессионального  роста  и  результатов деятельности  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достоверность используемых  данных;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 морально-этических  норм  при  сборе  и  оценивании  предоставляемой  информации, критериев  их  оценки, которые  находят  отражение в  формализованных  подтверждающих  и  иных  документах (экспертный  лист).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  Процедура  начисления баллов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  показатель оценивается  в  4  баллах  от  0  до  3  (см.  приложение  3).  Итоговый  балл  формируется  как  суммарный  по  всем  показателям.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  высшей категории  –  от  66  до  99  баллов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  первой категории  –  от  33  до  66  баллов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  второй категории  –  от  25  до  33  баллов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  Структура  Портфолио</w:t>
            </w:r>
          </w:p>
          <w:p w:rsidR="001A298C" w:rsidRPr="001A298C" w:rsidRDefault="001A298C" w:rsidP="001A298C">
            <w:pPr>
              <w:tabs>
                <w:tab w:val="num" w:pos="360"/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  <w:p w:rsidR="001A298C" w:rsidRPr="001A298C" w:rsidRDefault="001A298C" w:rsidP="001A298C">
            <w:pPr>
              <w:tabs>
                <w:tab w:val="num" w:pos="360"/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Портрет  </w:t>
            </w:r>
          </w:p>
          <w:p w:rsidR="001A298C" w:rsidRPr="001A298C" w:rsidRDefault="001A298C" w:rsidP="001A298C">
            <w:pPr>
              <w:tabs>
                <w:tab w:val="num" w:pos="360"/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  профессиональных  достижений</w:t>
            </w:r>
          </w:p>
          <w:p w:rsidR="001A298C" w:rsidRPr="001A298C" w:rsidRDefault="001A298C" w:rsidP="001A298C">
            <w:pPr>
              <w:tabs>
                <w:tab w:val="num" w:pos="360"/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  достижений  воспитанников </w:t>
            </w:r>
          </w:p>
          <w:p w:rsidR="001A298C" w:rsidRPr="001A298C" w:rsidRDefault="001A298C" w:rsidP="001A298C">
            <w:pPr>
              <w:tabs>
                <w:tab w:val="num" w:pos="360"/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  подтверждающих  документов</w:t>
            </w:r>
          </w:p>
          <w:p w:rsidR="001A298C" w:rsidRPr="001A298C" w:rsidRDefault="001A298C" w:rsidP="001A298C">
            <w:pPr>
              <w:tabs>
                <w:tab w:val="num" w:pos="360"/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  экспертных  оценок, отзывов,  рекомендаций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  разделов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  компоненты каждого  раздела  Портфолио, виды  деятельности  воспитателя, критерии  оценки,  «веса  баллов»,  источники получения  информации  заложены в  оценочном  листе  (приложение  №  3).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разделе  </w:t>
            </w: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«Введение»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воспитатель  представляет сведения  о  профессиональном  статусе, стаже  работы,  образовании, личные  данные.  Эти  сведения  воспитателю помогает  формировать  руководитель дошкольного  образовательного  учреждения.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раздел  </w:t>
            </w: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«Портрет»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воспитатель  включает эссе  «Я  и  моя  профессия», характеристику,  данную  руководителем (зам.  заведующего  по  УВР)  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эссе  «Я  и  моя  профессия» воспитатель  в  свободной форме  может  отразить следующие  аспекты:  мотивы выбора  профессии,  представления о  качествах,  необходимых для  успешной  профессиональной  деятельности, этапы  профессионального  становления, личностные  и  профессиональные  интересы, перспективы  и  достижения, изложить  педагогическое  кредо, дать  самоанализ  профессиональной  компетентности,  обозначить темы  инновационной  и  экспериментальной  деятельности, отразить  творческие  достижения и  т.д.  </w:t>
            </w:r>
            <w:proofErr w:type="gramEnd"/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характеристике  на  воспитателя, составляемой  представителями  администрации ДОУ,  отражаются:  отношение педагога  к  профессиональной  педагогической  деятельности, его  вклад  в  развитие  образовательного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учреждения и  совершенствование  педагогического  процесса, перспективы  профессионального  роста  воспитателя,  степень</w:t>
            </w: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 в  общественной  жизни, профессиональные  и  личные достижения,  личностные  и  профессиональные  качества педагога.  Работа  воспитателя над  данным  разделом Портфолио  позволяет  отследить динамику  и  результаты профессионального  становления  и  развития,  определить возможные  перспективы  и  направления  профессионального  саморазвития.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профессиональных  достижений»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включает в  себя  следующие материалы:  планы  воспитательно-образовательной  работы с  детьми,  доклады, сообщения  на  методических и  педагогических  советах, публикации,  описание  опыта  работы,  иллюстрации и  самоанализ  развивающей среды,  конспекты  открытых занятий,  перечень  разработанных дидактических  и  методических пособий,  тексты  проектов разной  направленности,  системы конспекты  занятий  или  других  форм  организации  работы с  детьми,  самоотчет о  результатах  работы за  учебный  год,  видеозаписи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разных форм  работы  с  детьми,  родителями, коллегами,  результаты  анкетирования и  отзывы  родителей и  др.  Данный материал  служит  в  качестве  иллюстраций и  подтверждения  профессиональных  достижений, позволяет  воспитателю  создавать личный  банк  разнообразных по  характеру  и  значимости  творческих и  методических  материалов. В  ходе  работы над  содержательным  наполнением этого  раздела  Портфолио, воспитатель  имеет  возможность совершенствования  ряда  педагогических  умений: аналитических,  прогностических,  рефлексивных, и  др.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достижений  воспитанников»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включает сертификаты  об  участии воспитанников  в  различных конкурсах,  спортивных  мероприятиях, олимпиадах,  количественные  и  качественно  проработанные данные  диагностики  продвижения детей  в  системе образовательного  процесса,  продукты детского  творчества,  сертификаты участия  детей  и  педагога  в  проектах  разного уровня  и  направленности.  Материалы этого  раздела  Портфолио могут  опосредованно  свидетельствовать  о  качестве,  уровне, содержании  профессионально-педагогической  деятельности воспитателя,  служить  иллюстрацией его  профессионального  творчества, активности,  компетентности.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документов»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наполняется сертификатами  об  участии в  конференциях,  круглых столах,  профессиональных  и  творческих  конкурсах, документированными  подтверждениями  прохождения курсов  повышения  квалификации, прохождения  стажировок,  дипломы о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профессиональной  переподготовке  или  дополнительном  профессиональном  образовании, грамоты  за  успешную реализацию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профессионально-педагогический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или  общественной  деятельности. Материалы  этой  части  Портфолио  могут  достоверно  подтвердить уровень  профессионализма  и  компетентности  специалиста, а  также  уровень его  притязаний,  официальный статус.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экспертных  оценок»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включает  в  себя  внешние  и  внутренние  отзывы, рецензии,  благодарственные  письма, официальные  отзывы  о  внедрении  авторских технологий,  патенты  и  т.п.  Данные документы  являются  разнообразными  и  объективными  формами оценки  результативности  деятельности педагога  и  могут  стимулировать  его  к  дальнейшему профессиональному  росту.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  оценки  Портфолио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  завершения сбора  материалов  Портфолио и  их  оформления с  ними  работает эксперт.  В  качестве экспертов  выступают  специалисты в  области  дошкольного образования,  имеющие  сертификат на  осуществление  экспертной деятельности  и  назначенные для  ее  выполнения приказом  Департамента  образования г.  Перми.  Начальный этап  работы  эксперта связан  со  знакомством с  настоящим  положением. Эксперту  необходимо  изучить рекомендации  к  осуществлению экспертизы  профессиональной  компетентности  и  деятельности  воспитателя ДОУ,  познакомить  со  структурой,  содержанием и  требованиями  к  заполнению  листа  оценки  профессиональной  компетентности  воспитателя ДОУ.  Структура  каждого раздела  Портфолио  (критерии, показатели,  баллы,  «веса  баллов,  источники получения  информации»)  представлены в  экспертном  листе.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Следующий  этап  предполагает  детальное изучение  экспертом  каждого раздела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Потрфолио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воспитателя-соискателя  на  высшую,  первую и  вторую  квалификационные  категории. На  основе  анализа материалов  Портфолио  эксперт заполняет  экспертный  лист.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  этап  работы  эксперта связан  с  подсчетом общей  суммы  баллов –  отметок  по  показателям  профессиональной  деятельности воспитателя,  ее  соотнесения с  нормативами,  определенными данным  положением,  составлением рекомендаций  о  присвоении воспитателю  той  или  иной  категории.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  введения  Портфолио как  формы  аттестации воспитателя  ДОУ  на  квалификационные  категории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  нормативных  документов Департамента  образования  г.  Перми  по  использованию  Портфолио воспитателя  ДОУ  как  формы  аттестации.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  Портфолио  воспитателя и  его  внедрение, предполагающее  обучение,  информационно-методическое  сопровождение,  мониторинг   процесса  внедрения  и  т.д</w:t>
            </w: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  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  электронного  Портфолио воспитателя  ДОУ  на  сайте  Департамента образования  г.  Перми  для  </w:t>
            </w: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знакомства  педагогической  общественности  с  данным  документом и  настоящим  положением, методическими  рекомендациями  по  работе  с  Портфолио.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  оценка  электронного Портфолио  воспитателя  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Приложение  №  1.  Методические рекомендации  по  работе с  Портфолио  воспитателя ДОУ  (к  осуществлению экспертизы  профессиональной  компетентности  и  деятельности  воспитателя ДОУ)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  методических  рекомендаций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–  конкретизация  требований к  составлению,  оформлению и  оценке  Портфолио воспитателя  ДОУ,  профессиональной  компетентности  и  результативности  его  деятельности.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методические рекомендации  помогут  воспитателям ДОУ  собрать  необходимые достоверные  документы  и  материалы,  удостоверяющие  их  профессиональный  рост  и  результативность  деятельности; оценить  квалификационный  уровень и  качество  профессиональной  деятельности (во  время  аттестации, определения  размеров  стимулирующих надбавок  и  поощрительных выплат  и  пр.);  провести  аттестацию в  соответствии  с  нормативными  требованиями Департамента  образования  г.  Перми  и  настоящим  Положением, помогут  экспертам  осуществить объективный  анализ  и  дать  оценку профессиональных  достижений  воспитателей ДОУ,  могут  служить основанием  оценки  качества дошкольного  образования  и  кадрового  педагогического  потенциала в  г.  Перми.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  и  содержание Портфолио  воспитателя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  профессиональный  портфолио воспитателя  ДОУ  размещается на  сайте  Департамента образования  г.  Перми, что  обеспечивает  его  доступность,  возможность дистанционного  контакта  воспитателя и  руководителя  образования любого  уровня.  Управление электронным  Портфолио  осуществляется  руководителем,  редактором ответственным  за  внесение профессиональных  отметок  о  развитии  профессиональной  компетентности  воспитателя и  правильное  использование ответственными  лицами,  следящими за  бесперебойным  функционированием  платформы электронного  Портфолио  на  сайте.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  воспитателя над  формированием  Портфолио начинается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знакомства с  настоящим  Положением, целями,  задачами  и  функциями  применения технологии  профессионального  Портфолио в  процедуре  аттестации в  разделе  «Введение». На  данном  этапе  воспитатель  имеет  возможность  получить информацию  об  основных профессиональных  компетенциях,  их  показателях  и    критериях  оценки, о  структуре  документа (Портфолио),  требованиях  к  его  наполнению и  оформлению.  Это  позволит  воспитателю сориентироваться  в  предстоящей работе  над  Портфолио, обеспечит  мотивацию  и  целенаправленность  аналитико-оценочной  деятельности, стимулирует  стремление  к  профессиональному  самосовершенствованию.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 следующем этапе  воспитатель  получает личный  логин  и  пароль  и  приступает  к  созданию  Портфолио.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разделе  «Введение»  воспитатель представляет    сведения  о  профессиональном  статусе, стаже  работы,  образовании, личные  данные.  Эти  сведения  воспитателю помогает  формировать  руководитель дошкольного  образовательного  учреждения.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раздел  </w:t>
            </w: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«Портрет»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воспитатель  включает эссе  «Я  и  моя  профессия», характеристику  данную  руководителем (зам.  заведующего  по  УВР)  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  эссе  –  выявление ценностных  ориентаций  и  направленности  воспитателя, его  мотивации  и  основных  содержательных  задач. Эссе  поможет  воспитателю точно  и  полно  обозначить  собственные ценностные  профессиональные  ориентиры.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эссе  «Я  и  моя  профессия» воспитатель  в  свободной форме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может  отразить следующие  аспекты:  мотивы выбора  профессии,  представления о  качествах,  необходимых для  успешной  профессиональной  деятельности, этапы  профессионального  становления, личностные  и  профессиональные  интересы, перспективы  и  достижения, изложить  педагогическое  кредо, дать  самоанализ  профессиональной  компетентности,  обозначить темы  инновационной  и  экспериментальной  деятельности, отразить  творческие  достижения и  т.д.  </w:t>
            </w:r>
            <w:proofErr w:type="gramEnd"/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Целью  характеристики  является описание  личностных  и  профессиональных  качеств и  достижений  за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предаттестационный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период (за  5  лет).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характеристике  на  воспитателя, составляемой  представителями  администрации ДОУ,  отражаются:  отношение педагога  к  профессиональной  педагогической  деятельности, его  вклад  в  развитие  образовательного  учреждения и  совершенствование  педагогического  процесса, перспективы  профессионального  роста  воспитателя,  степень участия  в  общественной жизни,  профессиональные  и  личные  достижения, личностные  и  профессиональные  качества педагога.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воспитателя над  данным  разделом Портфолио  позволяет  отследить динамику  и  результаты профессионального  становления  и  развития,  определить возможные  перспективы  и  направления  профессионального  и  личностного  саморазвития.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профессиональных  достижений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  комплектуется с  целью  документального  подтверждения посредством  сбора  достоверных свидетельств  эффективности  профессиональной  деятельности и  саморазвития  воспитателя ДОУ.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  включает в  себя  следующие материалы:  планы  воспитательно-образовательной  работы с  детьми,  доклады, сообщения  на  методических и  педагогических  советах, публикации,  описание  опыта  работы,  иллюстрации и  самоанализ  развивающей среды</w:t>
            </w: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 открытых  занятий,  перечень разработанных  дидактических  и  методических  пособий, тексты  проектов  разной направленности,  конспекты  занятий или  других  форм  организации  работы с  детьми,  самоотчет о  результатах  работы за  учебный  год,  видеозаписи  разных форм  работы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  детьми,  родителями, коллегами,  результаты  анкетирования и  отзывы  родителей и  др.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Данный  материал служит  в  качестве иллюстраций  и    подтверждения  профессиональных  достижений, позволяет  воспитателю  создавать личный  банк  разнообразных по  характеру  и  значимости  творческих и  методических  материалов. Так,  материалы  планирования, видеозаписи  и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др.  могут  быть  снабжены  комментариями педагога.  В  ходе  работы  над  содержательным  наполнением этого  раздела  Портфолио, воспитатель  имеет  возможность совершенствования  ряда  педагогических  умений: аналитических,  прогностических,  рефлексивных, и  др.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Целью  раздела Портфолио  </w:t>
            </w: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достижений  воспитанников»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является фиксация  достижений  детей  в  освоении детских  видов  деятельности, основной  общеобразовательной  программы и  др.  «Папка достижений  воспитанников»  включает сертификаты  об  участии воспитанников  в  различных конкурсах,  спортивных  мероприятиях, олимпиадах,  количественные  и  качественно  проработанные данные  диагностики    продвижения детей  в  системе образовательного  процесса,  продукты детского  творчества,  сертификаты участия  детей  и  педагога  в  проектах  разного уровня  и  направленности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 Результаты диагностики  уровня  развития детей  по  реализуемым программам  могут  предъявляться в  параметрах  оценок, диагностических  методик,  оформлены в  таблицах,  графиках, с  краткими  обобщающими выводами  (материалы  заверяются руководителем  ДОУ).  В  Папке  может  быть  представлено резюме,  отражающее  обобщенные результаты  педагогической  деятельности, подтверждающие  позитивную  динамику основных  линий  воспитания и  развития.  Материалы этого  раздела  Портфолио могут  опосредованно  свидетельствовать  о  системности,  качестве, содержании  профессионально-педагогической  деятельности воспитателя,  служить  иллюстрацией его  профессионального  творчества, активности,  компетентности.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документов»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собирается с  целью  формального подтверждения  качественной  реализации профессиональной  деятельности  и  результативности  воспитательно-образовательной  работы с  детьми,  с  родителями  и  др.  Эта  папка    наполняется сертификатами  об  участии в  конференциях,  круглых столах,  профессиональных  и  творческих  конкурсах, документированными  подтверждениями  прохождения курсов  повышения  квалификации, прохождения  стажировок,  дипломы о  профессиональной  переподготовке  или  дополнительном  профессиональном  образовании, грамоты  за  успешную реализацию  профессионально-педагогический  или  общественной  деятельности.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Материалы  этой  части  Портфолио  могут  достоверно  подтвердить уровень  профессионализма  и  компетентности  воспитателя ДОУ,  а  также  уровень  его  притязаний,  официальный статус.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«Папка  экспертных  оценок»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оформляется  с  целью  разностороннего  представления о  результатах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собственной деятельности,  в  полном соответствии  с  показателями деятельности  воспитателя  ДОУ,  включенными  в  экспертный  лист  (см.  Приложение №  3).  «Папка экспертных  оценок»  включает   внешние  и  внутренние отзывы,  рецензии,  благодарственные  письма,   официальные  отзывы  о  внедрении  авторских технологий,  патенты  и  т.п.  Если  имеются  письменные оценки  со  стороны родительской  общественности  и  социума,  они  также  могут  быть  представлены. Данные  документы  являются разнообразными  и  объективными формами  оценки  результативности  деятельности педагога  и  могут  стимулировать  его  к  дальнейшему профессиональному  росту.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 w:type="page"/>
              <w:t xml:space="preserve">Приложение  2.  Требования  к  уровню  профессионализма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аттестуемых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на  квалификационные  категории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Представленные  в  портфолио  материалы должны  свидетельствовать  о  том,  что  деятельность  воспитателя соответствует  требованиям,  предъявляемым к  специалисту  высшей, первой  и  второй квалификационной  категории  как  на  уровне количественной  (для  высшей категории  –  от  66  до  99  баллов, для  первой  категории –  от  33  до  66  баллов,  для  второй  категории –  до  33  баллов),  так  и  качественной оценки  (результативность  воспитательно-образовательной  деятельности).  </w:t>
            </w:r>
            <w:proofErr w:type="gramEnd"/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  квалификационная  категория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 Воспитательно-образовательная  деятельность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  Педагог осваивает  образовательную  программу, реализуемую  в  ДОУ  соответствующего  вида  и  категории, где  учитывается  доля  воспитанников  (у  данного  воспитателя), имеющих  высокий,  средний, низкий  уровень  освоения основной  программы.  При  этом  большая часть  воспитанников  обнаруживает низкий  и  средний уровень  освоения  программы.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  Педагогом не  реализуются  авторские и  авторизированные  программы (при  этом  учитывается доля  воспитанников,  развивающихся по  компилированным  программам).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Примечание: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компилированная  программа –  это  образовательная  программа, содержание  которой  составлено на  основе  включения в  разделы  и  направления  образовательного  процесса компонентов  из  разных образовательных  программ  для  ДОУ  без  внесения  элементов авторства.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  Педагогом не  реализуются  или  реализуются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частично (отдельные  направления  или  задачи)  программ коррекционно-развивающего  обучения  детей.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психолого-педагогической  диагностики воспитанников;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авторская или  авторизированная  программа воспитателя,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утвержденной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руководителем учреждения  (при  наличии);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рецензии  на  программы коррекционно-развивающего  обучения;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отметка-подтверждение  методиста 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  Педагог не  реализует  или  принимает  эпизодическое участие  в  реализации программ  дополнительного  образования детей,  осуществляемых  специалистами ДОУ  (психологом,  музыкальным руководителем,  инструктором  по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физическому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воспитания, специалистом  КИК  и  др.).  Доля  воспитанников  (у  данного  воспитателя), охваченных  дополнительным  образованием незначительна  (не  более  25%).  Количество детей  –  участников и  призеров  конкурсных мероприятий  художественно-эстетической,  интеллектуальной  и  социальной  направленности,  физкультурно-оздоровительных  и  конкурсных  спортивных мероприятий  составляет  не  менее  25%.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 программ  дополнительного  образования, в  реализации  которых педагог  принимает  участие, утвержденный  руководителем  учреждения;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 данные,  заверенные  руководителем учреждения;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  распорядительных  документов  по  результатам  участия в  мероприятиях,  грамот, дипломов;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 отзывы  родителей  о  востребованности  и  качестве  услуг  дополнительного  образования.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Педагогом освоены  локальные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педтехнологии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обеспечивающие  реализацию основной  образовательной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программы.</w:t>
            </w:r>
            <w:proofErr w:type="gramEnd"/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Примечание:</w:t>
            </w: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  локальным  технологиям относятся  технологии  проведения конкретных  воспитательно-образовательных  форм  работы  с  детьми  (некоторые виды  занятий,  отдельные виды  игр,  режимные моменты  и  т.д.), элементы  технологии  личностно-ориентированного  общения с  детьми  (разрешение 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педконфликта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предъявление  педагогического  требования, создание  ситуации  успеха и  т.д.);  методы обучения  и  воспитания детей.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  Педагог  реализует в  образовательном  процессе отдельные  элементы  информационно-коммуникационных  и  личностно-развивающих  образовательных  технологий (отдельные  методы  или  средства  ИКТ).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  Педагог  создает предметно-развивающую  среду  по  разделам  и  направлениям  реализуемых образовательных  программ  и  технологий  (не  менее  50%).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  сертификатов,  удостоверений,  подтверждающих  прохождение курсовой  подготовки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реализуемым  педагогом образовательных  программ;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мониторинга  по  реализуемым  педагогом образовательным  технологиям;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самоотчеты педагогов  по  реализации в  образовательном  процессе информационно-коммуникационных  и  личностно-развивающих  образовательных  технологий заверенные  руководителем  ДОУ;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 среды.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отметка-подтверждение  методиста 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 Конструктивная  и  оценочная  деятельность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  Педагог  не  владеет  диагностическими  и  аналитическими  умениями (или  они  освоены им  частично).  С  помощью  заместителя зав.  по  УВР  он  осуществляет проектирование  образовательного  процесса по  отдельным  разделам образовательной  программы.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  Педагог  использует заимствованные  (опубликованные,  разработанные методистом)  виды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планирования образовательного  процесса.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  Педагогом  частично осуществляется  оценка  и  самооценка  собственной педагогической  деятельности  –  самооценка  и  самоанализ  (рефлексия) педагогом  профессиональной  деятельности носит  эпизодический  характер или    педагог  не  владеет  рефлексивными умениями.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 реализации  одного  из  аспектов  педагогической  деятельности (занятия,  экскурсии  и  др.);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планы  воспитательно-образовательной  работы;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здоровьеформирующая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деятельность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  Педагогом  эпизодически или  по  отдельным направлениям  постоянно  осуществляется  деятельность по  охране  жизни  и  здоровья детей.  Динамика  оздоровления воспитанников  в  группе, где  работает  педагог, носит  положительный  характер, травматизм  отсутствует.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  Педагог  реализует не  менее  одной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или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здоровьеформирующей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технологии на  уровне  ее  освоения  (или  воспроизведения  при  помощи  и  контроле  со  стороны  зам.  зав.  по  УВР).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  Педагог  реализует отдельные  направления  или  формы  взаимодействия  с  родителями,  специалистами ДОУ,  социумом  с  целью  укрепления здоровья  детей.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диагностики,  отражающие динамику  заболеваемости  и  травматизма,  физического развития  детей;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 функциональной  готовности  детей  к  школе;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  или  отрецензированные  проекты взаимодействия  со  специалистами,  родителями, социумом;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lastRenderedPageBreak/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 анкетирования  родителей;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 Учебно-методическая  деятельность.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  Педагог  эпизодически осуществляет  работу  по  самообразованию,  принимает участие  в  отдельных формах  методической  работы ДОУ  на  уровне репродуктивного  выполнения  заданий зам  зав  по  УВР,  ежегодно разрабатывает  и  реализует индивидуальный  план  самообразования.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  Педагог  находится на  начальном  этапе  разработки  собственного педагогического  опыта  работы.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документов:  сертификаты  участия; поощрительные  письма,  дипломы;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  Инновационная деятельность.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  Педагог разрабатывает  и  частично апробирует  в  практике образовательной  работы  опыт  по  реализации  отдельных направлений  образовательной  программы.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  Разрабатываемый  опыт  соответствует  отдельным критериям  технологичности  (концептуальность,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диагностичность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воспроизводимость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системность, результативность).</w:t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5.3.  Доля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воспитанников,  обнаруживших положительную  динамику  в  результате  инновационной деятельности  педагога  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  менее  30%.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 документов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:с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ертификаты  участия в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методобъединениях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 других  формах, где  транслировался  опыт  инновационной  деятельности, поощрительные  письма,  благодарности;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  Социально-педагогическая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  Педагог владеет  способами  установления эффективного  взаимодействия  с  семьей  по  отдельным  направлениям развития,  образования  ребенка, формирования  родительской  культуры.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  Доля  родителей, чьи  потребности  в  развитии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удовлетворяются  педагогом группы  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не  менее  30%.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6.3.  Доля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конфликтов, разрешенных  на  уровне группы  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не  менее  30%.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6.4.  Педагог  осуществляет взаимодействие  с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педагогическом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коллективом и  сотрудниками  ДОУ  по  отдельным вопросам  воспитания,  образования и  развития  ребенка, внедрения  образовательной  программ и  технологий,  содержание которого  носит  информационно-консультативный  характер.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6.5.  Педагог  принимает участие  в  деятельности профсоюзной,  общественно-педагогической  и  других  организациях.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об  участии  в  деятельности  профсоюзной, общественно-педагогической  и  других организациях;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документов:  поощрительные  письма, грамоты,  благодарности,  благодарственные  письма;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 об  участии  в  грантах,  проектах, акциях,  мероприятиях;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  квалификационная  категория: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 Воспитательно-образовательная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  Педагог осваивает  образовательную  программу, реализуемую  в  ДОУ  соответствующего  вида  и  категории, где  учитывается    доля воспитанников  (у  данного воспитателя),  имеющих  высокий, средний,  низкий  уровень освоения  основной  программы. При  этом  большая 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  воспитанников  преимущественно  обнаруживает    средний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уровень  освоения  программы (50%).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1.2.  Педагогом частично  реализуются  авторские и  авторизированные  программы. Доля  воспитанников  (у  данного  воспитателя), развивающихся  по  авторским и  авторизированным  программам (50%).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Примечание: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  программа –  это  образовательная  программа, содержание  которой  составлено на  основе  включения в  разделы  и  направления  образовательного  процесса компонентов  из  разных образовательных  программ  для  ДОУ,  с  внесением  элементов авторства  (не  менее  50%);  авторизированная  программа –  это  образовательная  программа, содержание  которой  составлено на  основе  включения в  разделы  и  направления  образовательного  процесса компонентов  для  ДОУ,  с  внесением элементов  авторства  (не  менее  30%).</w:t>
            </w:r>
            <w:proofErr w:type="gramEnd"/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  Педагогом реализуются  программы  коррекционно-развивающего  обучения детей.  Доля  воспитанников (у  данного  воспитателя), развивающихся  по  программам коррекционно-развивающего  обучения  (от  воспитанников,  которым требуются  данные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составляет  50%).  Если  таких  воспитанников нет,  то  критерий не  учитывается  при  подсчете.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психолого-педагогической  диагностики воспитанников;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  авторской  или  авторизированной  программы воспитателя,  утвержденной  руководителем учреждения,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внешние рецензии;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  Педагогом реализуются  1-2  программы дополнительного  образования  детей.   Доля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воспитанников,  охваченных дополнительным  образованием  у  данного  воспитателя 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не  менее  50%.  Количество детей  участников  и  призеров  конкурсных мероприятий  художественно-эстетической,  интеллектуальной  и  социальной  направленности,  физкультурно-оздоровительных  и  конкурсных  спортивных мероприятий  составляет  50%.  Доля  воспитанников,  имеющих высокий  и  средний уровень  освоения  дополнительной  образовательной  программы составляет  не  менее  50%.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lastRenderedPageBreak/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 дополнительного  образования  с  внешними  рецензиями;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 данные,  заверенные  руководителем учреждения;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 распорядительных  документов по  результатам  участия в  мероприятиях,  грамот, дипломов;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 диагностики  детей  освоения детьми  программ  дополнительного  образования;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 отзывы  родителей  о  востребованности  и  качестве  услуг  дополнительного  образования; 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  Педагог на  уровне  самостоятельного  репродуктивного  и  частично  творческого исполнения  владеет  локальными, 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-педагогическими  технологиями,  обеспечивающими  реализацию основной  образовательной  программы. Педагог  имеет  курсовую  подготовку по  реализуемой  образовательной  программе и  технологиям.  Педагог владеет  и  активно применяет  в  образовательном  процессе информационно-коммуникационные  или  личностно-развиваю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щие  образовательные  технологии.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  Педагогом  создана предметно-развивающая  среда,  адекватная реализуемым  программам  и  технологиям.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  сертификатов,  удостоверений,  подтверждающих  прохождение курсовой  подготовки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реализуемым  педагогом образовательных  программ;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мониторинга  по  реализуемым  педагогом образовательным  технологиям;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самоотчеты педагогов  по  реализации в  образовательном  процессе информационно-коммуникационных  и  личностно-развивающих  образовательных  технологий заверенные  руководителем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   документов  по  результатам участия  в  конференциях, семинарах,  по  проблемам применения  и  использования информационно-коммуникационных  и  личностно-развивающих  образовательных  технологий (программы  семинаров,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презентации, сертификаты,  публикации  докладов и  статей);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 среды;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 Конструктивная  и  оценочная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  Педагог  на  достаточном  уровне владеет  диагностическими  и  аналитическими  умениями и  применяет  их  в  стандартных образовательных  ситуациях  на  практике.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  Педагог  самостоятельно  осуществляет проектирование  образовательного  процесса на  основе  адаптации имеющейся  в  ДОУ  проективной  базы,  внося  частичные изменения  в  готовые методически  разработки.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  Педагогом  осуществляется  адекватная оценка  и  самооценка собственной  педагогической  деятельности для  выявления  результативности  педагогического  процесса и  частичной  его  коррекции.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   по  результатам  реализации разных  аспектов  педагогической  деятельности (занятия,  экскурсии  и  др.);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  об  участии воспитателя  в  работе творческих  проблемных  групп  по  реализуемым программам;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 планирования  (планы  воспитательно-образовательной  работы, картотеки,  проекты,  модели, 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видеокартотеки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 др.);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отметка-подтверждение  методиста 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здоровьеформирующая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  Педагог  осуществляет деятельность  по  охране жизни  и  здоровья детей,  в  группе имеется  длительная  позитивная динамика  оздоровления  воспитанников и  фиксируется  отсутствие травматизма.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  Педагогом  на  репродуктивном  уровне реализуются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здоровьеформирующие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программы и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технологии,  реализуются принципы  индивидуально-дифференцированного  подхода.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  Педагог  эффективно взаимодействует  с  родителями, специалистами  ДОУ,  социумом с  целью  укрепления здоровья  детей.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диагностики,  отражающие положительную  динамику  заболеваемости  и  травматизма  детей, физического  развития  детей;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оценка  функциональной  готовности детей  к  школе;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программно-методические  и  технологические  комплекты, имеющие  внешние  рецензии (планы,  проекты  взаимодействия  со  специалистами,  родителями, социумом);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статьи, презентации,  сертификаты  участников конференций,  отзывы  родителей и  др.;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благодарственные  письма, грамоты  и  др.;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 анкетирования  родителей;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 Учебно-методическая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  Педагог  систематически  осуществляет работу  по  самообразованию,  связанную с  реализуемыми  образовательными  программами и  технологиями  и  отдельными  аспектами опытной  инновационной  деятельности, участвует  в  методической работе  на  всех  уровнях  (институциональный,  муниципальный).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  осуществляет диссеминацию  (распространение  и  трансляцию)  опыта  на  институциональном,  муниципальном уровнях).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Педагогический  опыт  обобщен  как  методические  рекомендации, пособие  и  др.,  проведена  презентация на  конкурсах  профессионального  мастерства педагогов  ДОУ  на  институциональном,  муниципальном уровнях  и  др.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 план  самообразования  за  последний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 участия  в  конференциях на  разных  уровнях (институциональный,  муниципальный);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отзывы о  руководстве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гмо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о  проведении  мастер-классов  и  др.;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печатные работы  разного  уровня (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институциональный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муниципальный);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дипломы, гранты,  поощрительные  письма, награды;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  Инновационная деятельность.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  Педагог активно  внедряет  отдельные  аспекты опытной  инновационной  деятельности  в  образовательный  процесс.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  Педагогический  опыт  представлен  на  институциональном  и  муниципальном  уровнях системы  образования.</w:t>
            </w:r>
            <w:r w:rsidRPr="001A2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  Доля  воспитанников обнаруживших  положительную  динамику в  результате  опытной инновационной  деятельности  педагога составляет  не  менее  50%.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документов:  сертификаты  участия на  институциональном  и  муниципальном  уровнях, дипломы,  гранты,  поощрительные письма,  награды;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  результатах  опытной инновационной  деятельности,  отзыв  о  проведении мастер-класса;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печатные работы  на  институциональном  и  муниципальном  уровнях;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 Социально-педагогическая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  Педагог демонстрирует  эффективное  взаимодействие  с  семьей.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6.2.  Доля  родителей, чьи  потребности  в  обучении,  воспитании и  развитии  детей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удовлетворяются  педагогом группы  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50%.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6.3.  Доля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конфликтов, разрешенных  на  уровне группе  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75%  или  наблюдается отсутствие  конфликтов.  Педагог вносит  вклад  в  компетентность  и  осведомленность  родителей группы  (50-75%).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6.4. 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 демонстрирует  достаточное  эффективное взаимодействие  с  педагогическом  коллективом, сотрудниками  ДОУ  и  социумом,  о  чем  свидетельствует  результативность  профессионального  взаимодействия.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Педагог участвует  в  деятельности профсоюзной,  общественно-педагогической  и  других  организациях.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 участия  в  разных форумах;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  результатах  взаимодействия  с  социальными  партнерами;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  проведении  разных форм  участия  в  деятельности  профсоюзной, общественно-педагогической  и  других организациях  поощрительные  письма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публикации социально-педагогических  проектов;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грамоты, благодарности,  благодарственные  письма, награды;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 об  участии  в  грантах,  проектах, акциях,  мероприятиях;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Высшая  квалификационная  категория: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 Воспитательно-образовательная  деятельность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  Педагог осмысленно  и  творчески реализует  образовательную  программу соответствующего  вида  категории, у  детей  группы преобладает  высокий  и  средний  уровень ее  освоения.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  Педагог реализует  авторские  и  авторизированные  программы, доля  охваченных  ими  детей  составляет не  менее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50%.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  Педагогом реализуется  ряд  программ коррекционно-развивающего  обучения,  доля  охваченных  ими  детей  составляет не  менее  50%  (которым  требуются данные  программы).  Если  таких  воспитанников нет,  то  критерий не  учитывается  при  подсчете.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психолого-педагогической  диагностики воспитанников;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 или  авторизированная  программа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  Педагогом реализуются  заимствованные  и  авторские  программы дополнительного  образования  детей  (не  менее  2-3).  Доля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воспитанников,  охваченных дополнительным  образованием  у  данного  воспитателя 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не  менее  75%.  Количество детей  участников  и  призеров  конкурсных мероприятий  художественно-эстетической,  интеллектуальной  и    социальной  направленности,  физкультурно-оздоровительных  и  конкурсных  спортивных мероприятий  составляет  не  менее  75%.  Доля  воспитанников,  имеющих высокий  и  средний уровень  освоения  дополнительной  образовательной  программы составляет  75%.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 дополнительного  образования  с  внешними  рецензиями;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 данные;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 распорядительных  документов по  результатам  участия в  мероприятиях,  грамот, дипломов;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 диагностики  детей  освоения детьми  программ  дополнительного  образования;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 отзывы  родителей  о  востребованности  и  качестве  услуг  дополнительного  образования;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lastRenderedPageBreak/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отметка-подтверждение  методиста 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  Педагогом на  уровне  самостоятельного  и  творческого  исполнения освоены  локальные,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-педагогические,  системные педагогические  технологии,  обеспечивающие  реализацию основной  образовательной  программы.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  Педагог имеет  курсовую  подготовку  по  реализуемой  образовательной  программе.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  Педагог  имеет  высокий  уровень освоения  образовательных  технологий и  активно  применяет в  образовательном  процессе информационно-коммуникационные  и  личностно-развивающие  образовательные  технологии.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  Педагогом  создана предметно-развивающая  среда,  адекватная реализуемым  программам  и  технологиям,  способствующая  освоению детьми  программ  преимущественно  на  среднем  и  высоком  уровне.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  сертификатов,  удостоверений,  подтверждающих  прохождение курсовой  подготовки  по  реализуемым  педагогом образовательным  программам;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  мониторинга  по  реализуемым  педагогом образовательным  технологиям;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самоотчеты педагогов  по  реализации в  образовательном  процессе информационно-коммуникационных  и  личностно-развивающих  образовательных  технологий заверенные  руководителем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 документов  участия  в  конференциях,  семинарах, по  проблемам  применения и  использования  информационно-коммуникаци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онных  и  личностно-развивающих  образовательных  технологий (программы  семинаров,  презентации, сертификаты,  публикации  докладов и  статей);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 среды;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 Конструктивная  и  оценочная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  Педагог  на  высоком  уровне владеет  диагностическими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  аналитическими  умениями.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  Педагогом  осознанно и  творчески  осуществляется  проектирование  образовательного  процесса (в  том  числе  разрабатываются  и  используются  разные виды  перспективного  и  оперативного  планирования образовательного  процесса).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  Педагогом  осуществляется  адекватная оценка  и  самооценка собственной  педагогической  деятельности, являющаяся  основой  для  оперативного  внесения изменений  в  образовательный  процесс.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 реализации  разных  аспектов педагогической  деятельности  (занятия, экскурсии  и  др.);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  об  участии воспитателя  в  работе творческих  проблемных  групп  по  реализуемым программам;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 планирования  (планы  воспитательно-образовательной  работы, картотеки,  проекты,  модели, 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видеокартотеки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 др.);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здоровьеформирующая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  Педагог  осуществляет успешную  деятельность  по  охране  жизни  и  здоровья детей.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  В  группе имеется  длительная,  существенная и  положительная  динамика оздоровления  воспитанников  и  фиксируется  отсутствие травматизма.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  Педагог  на  высоком  уровне реализует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здоровьеформирующие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программы и  технологии,  разрабатывает и  внедряет  образовательно-оздоровительные  маршруты, реализует  принципы  индивидуально-дифференцированного  подхода и  пр.  Педагог эффективно  взаимодействует  с  родителями,  специалистами ДОУ,  социумом  с  целью  укрепления здоровья  детей.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  диагностики,  отражающие положительную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динамику  заболеваемости  и  травматизма  детей, физического  развития  детей;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 функциональной  готовности  детей  к  школе;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программно-методические  и  технологические  комплекты, имеющие  внешние  рецензии (планы,  проекты  взаимодействия  со  специалистами,  родителями, социумом);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статьи, презентации,  сертификаты  участников конференций,  отзывы  родителей и  др.;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благодарственные  письма, грамоты  и  др.;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 анкетирования  родителей;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 Учебно-методическая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  Педагог  целенаправленно,  осознано и  постоянно  осуществляет работу  по  самообразованию,  участвует в  методической  работе на  всех  уровнях (институциональный,  муниципальный,  краевой, федеральный  и  международный).    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  Педагог  осуществляет диссеминацию  (распространение  и  трансляцию)  опыта  на  всех  уровнях.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  Педагогический  опыт  обобщен  и  опубликован  (в  сборниках  конференций, как  методическое  пособие, в  процессе  презентации на  курсах  КПК  педагогов  ДОУ  на  краевом уровне  и  др.).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 план  самообразования  за  последние  за  последний  год;</w:t>
            </w:r>
            <w:proofErr w:type="gramEnd"/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 участия  на  разных уровнях  (институциональный,  муниципальный,  краевой, федеральный  и  международный);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отзывы о  руководстве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гмо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о  проведении  мастер-классов  и  др.;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печатные работы  разного  уровня (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институциональный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муниципальный,  краевой, федеральный  и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международный);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дипломы, гранты,  поощрительные  письма, награды;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 Инновационная 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  Педагог активно  внедряет  инновации в  образовательный  процесс.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  Опыт  инновационной  деятельности актуален  и  результативен,  соответствует социальному  заказу,  обладает высокой  степенью  новизны и  практической  значимости.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5.3.  Имеет  высокую степень  технологичности,  (концептуальность,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диагностичность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воспроизводимость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 системность, результативность).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5.4.  Инновационный  опыт  представлен  на  разных  уровнях системы  образования  (институциональный,  муниципальный,  краевой, федеральный  и  международный).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  Высокая  доля  воспитанников  обнаруживших положительную  динамику  в  результате  инновационной деятельности  педагога  (75%).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 участия  в  конференциях на  разных  уровнях (институциональный,  муниципальный,  краевой, федеральный  и  международный);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  результатах  инновационной деятельности,  о  проведении мастер-класса;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печатные работы  разного  уровня (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институциональный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муниципальный,  краевой, федеральный  и  международный);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дипломы, гранты,  поощрительные  письма, награды;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отметка-подтверждение  методиста ДОУ.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 Социально-педагогическая  деятельность.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6.1.  Педагог демонстрирует  эффективное  взаимодействие  с  семьей.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  Доля  родителей, чьи  потребности  в  обучении,  воспитании и  развитии  детей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удовлетворяются  педагогом группы  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75%.  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6.3.  Доля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конфликтов, разрешенных  на  уровне группы  составляет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100%  или  наблюдается отсутствие  конфликтов.  Высокая степень  вклада  педагога в  компетентность  и  осведомленность  родителей группы  (75-100%).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6.4. 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 демонстрирует  эффективное  взаимодействие  с  педагогическом  коллективом, сотрудниками  ДОУ  и  социумом,  о  чем  свидетельствует  широта и  содержательность,  результативность  профессионального  взаимодействия.  </w:t>
            </w:r>
            <w:proofErr w:type="gramEnd"/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6.5.  Педагог  активно участвует  в  деятельности профсоюзной,  общественно-педагогической  и  других  организациях.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Подтверждающие  документы: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 участия  в  разных форумах;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  результатах  взаимодействия  с  социальными  партнерами;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 о  проведении  разных форм  участия  в  деятельности  профсоюзной, общественно-педагогической  и  других организациях  поощрительные  письма;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публикации социально-педагогических  проектов;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грамоты, благодарности,  благодарственные  письма, награды;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 об  участии  в  грантах,  проектах, акциях,  мероприятиях;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bCs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bCs/>
                <w:sz w:val="14"/>
                <w:szCs w:val="14"/>
                <w:lang w:eastAsia="ru-RU"/>
              </w:rPr>
              <w:t xml:space="preserve">      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информационно-аналитический  материал воспитателя;</w:t>
            </w:r>
          </w:p>
          <w:p w:rsidR="001A298C" w:rsidRPr="001A298C" w:rsidRDefault="001A298C" w:rsidP="001A298C">
            <w:pPr>
              <w:tabs>
                <w:tab w:val="num" w:pos="340"/>
              </w:tabs>
              <w:spacing w:before="100" w:beforeAutospacing="1" w:after="100" w:afterAutospacing="1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</w:t>
            </w:r>
            <w:r w:rsidRPr="001A298C">
              <w:rPr>
                <w:rFonts w:ascii="Times New Roman" w:eastAsia="Symbol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отметка-подтверждение  методиста ДОУ.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Приложение 6.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 к оформлению подтверждающих документов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Портфолио воспитателя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вобязательном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порядке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включает в себя 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ряд документов,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подтверждающихрезультативность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профессиональной деятельности</w:t>
            </w:r>
          </w:p>
          <w:p w:rsidR="001A298C" w:rsidRPr="001A298C" w:rsidRDefault="001A298C" w:rsidP="001A298C">
            <w:pPr>
              <w:tabs>
                <w:tab w:val="num" w:pos="1785"/>
              </w:tabs>
              <w:spacing w:before="100" w:beforeAutospacing="1" w:after="100" w:afterAutospacing="1" w:line="240" w:lineRule="auto"/>
              <w:ind w:left="1785" w:hanging="10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              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документов, подлежащих сканированию: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удостоверения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ертификаты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прохождении курсовой подготовки, рецензии на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образовательныепрограммы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опыты работы воспитателя, </w:t>
            </w:r>
          </w:p>
          <w:p w:rsidR="001A298C" w:rsidRPr="001A298C" w:rsidRDefault="001A298C" w:rsidP="001A298C">
            <w:pPr>
              <w:tabs>
                <w:tab w:val="num" w:pos="1785"/>
              </w:tabs>
              <w:spacing w:before="100" w:beforeAutospacing="1" w:after="100" w:afterAutospacing="1" w:line="240" w:lineRule="auto"/>
              <w:ind w:left="1785" w:hanging="10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                    </w:t>
            </w: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документов, по которым предъявляются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выходныеданные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(название, регистрационный номер, дата, фамилия лица или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названиеорганизации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выдавшей документ): наградные документы воспитателя и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;р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аспорядительные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 результатам участия педагога в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конкурсныхмероприятиях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конференциях, мастер-классах, благодарственные письма и др. </w:t>
            </w:r>
          </w:p>
          <w:p w:rsidR="001A298C" w:rsidRPr="001A298C" w:rsidRDefault="001A298C" w:rsidP="001A298C">
            <w:pPr>
              <w:tabs>
                <w:tab w:val="num" w:pos="1785"/>
              </w:tabs>
              <w:spacing w:before="100" w:beforeAutospacing="1" w:after="100" w:afterAutospacing="1" w:line="240" w:lineRule="auto"/>
              <w:ind w:left="1785" w:hanging="10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1A298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                    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документов, предоставляемых воспитателем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испециалистами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 в текстовом и схематическом вариантах: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данныепсихолого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-педагогической диагностики, авторизированные и авторские программы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ипрограммы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дополнительного образования, статистические данные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поздоровьесбережению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самоанализ предметно-развивающей среды, календарный(2 недели) и перспективно-тематический план по одному из направлений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педагогическогопроцесса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самоанализ педагога, данные оценки функциональной готовности детей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кшколе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план или проект взаимодействия с семьей или социумом, </w:t>
            </w:r>
            <w:proofErr w:type="spell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данныеанкетирования</w:t>
            </w:r>
            <w:proofErr w:type="spell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родителей, тексты публикаций и докладов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усмотрению воспитателя)</w:t>
            </w:r>
            <w:proofErr w:type="gramStart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тзывы об инновационной деятельности воспитателя.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1A298C" w:rsidRPr="001A298C" w:rsidRDefault="001A298C" w:rsidP="001A29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A298C" w:rsidRPr="001A298C" w:rsidRDefault="00F3687D" w:rsidP="001A2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ooltip="Вверх" w:history="1">
              <w:r w:rsidR="001A298C" w:rsidRPr="001A29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Наверх</w:t>
              </w:r>
            </w:hyperlink>
          </w:p>
        </w:tc>
      </w:tr>
    </w:tbl>
    <w:p w:rsidR="001A298C" w:rsidRPr="001A298C" w:rsidRDefault="001A298C" w:rsidP="001A29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A298C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1"/>
        <w:gridCol w:w="3444"/>
      </w:tblGrid>
      <w:tr w:rsidR="001A298C" w:rsidRPr="001A298C" w:rsidTr="001A29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© </w:t>
            </w:r>
            <w:hyperlink r:id="rId21" w:tgtFrame="_blank" w:history="1">
              <w:r w:rsidRPr="001A29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Департамент образования администрации города Перми</w:t>
              </w:r>
            </w:hyperlink>
          </w:p>
        </w:tc>
        <w:tc>
          <w:tcPr>
            <w:tcW w:w="0" w:type="auto"/>
            <w:vAlign w:val="center"/>
            <w:hideMark/>
          </w:tcPr>
          <w:p w:rsidR="001A298C" w:rsidRPr="001A298C" w:rsidRDefault="001A298C" w:rsidP="001A2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hyperlink r:id="rId22" w:tgtFrame="_blank" w:history="1">
              <w:proofErr w:type="spellStart"/>
              <w:r w:rsidRPr="001A29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Rise</w:t>
              </w:r>
              <w:proofErr w:type="spellEnd"/>
              <w:r w:rsidRPr="001A29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1A29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Technology</w:t>
              </w:r>
              <w:proofErr w:type="spellEnd"/>
            </w:hyperlink>
            <w:r w:rsidRPr="001A2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2011</w:t>
            </w:r>
          </w:p>
        </w:tc>
      </w:tr>
    </w:tbl>
    <w:p w:rsidR="00684204" w:rsidRDefault="00684204">
      <w:pPr>
        <w:rPr>
          <w:sz w:val="28"/>
          <w:szCs w:val="28"/>
          <w:lang w:val="en-US"/>
        </w:rPr>
      </w:pPr>
    </w:p>
    <w:p w:rsidR="00772D8B" w:rsidRPr="00772D8B" w:rsidRDefault="00772D8B" w:rsidP="00772D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17" name="Рисунок 17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8" name="Рисунок 18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19" name="Рисунок 19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0" name="Рисунок 20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1" name="Рисунок 21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2" name="Рисунок 22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3" name="Рисунок 23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4" name="Рисунок 24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5" name="Рисунок 25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6" name="Рисунок 26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7" name="Рисунок 27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8" name="Рисунок 28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9" name="Рисунок 29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30" name="Рисунок 30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01430" cy="13022024"/>
            <wp:effectExtent l="19050" t="0" r="0" b="0"/>
            <wp:docPr id="14" name="Рисунок 33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720" cy="130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31" name="Рисунок 31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32" name="Рисунок 32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34" name="Рисунок 34" descr="Портфолио воспитателя (педаго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ртфолио воспитателя (педагога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8B" w:rsidRPr="00772D8B" w:rsidRDefault="00772D8B" w:rsidP="00772D8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D8B" w:rsidRPr="00772D8B" w:rsidRDefault="00772D8B" w:rsidP="00772D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воспитателя (педагога) содержит титульный лист, 5 разделов: 1 - "общие сведения" (шаблоны для ввода личных данных, профессиональной карты - сведений о курсах переподготовки, семинарах и т.д., отсканированных копий дипломов, сертификатов и др. документов); 2 - "ресурсное обеспечение" (для списка научно-методического обеспечения, используемых в работе методик и программ); 3 - "методическая копилка" (для конспектов занятий, консультаций и т.п. - пустой шаблон);</w:t>
      </w:r>
      <w:proofErr w:type="gramEnd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4 - "результаты деятельности" (для данных диагностики, мониторинга - используется пустой шаблон из предыдущего раздела); 5 - "приложения" (для фото, глоссария, самоотчетов, отзывов, рекомендаций)</w:t>
      </w:r>
      <w:proofErr w:type="gramEnd"/>
    </w:p>
    <w:p w:rsidR="00772D8B" w:rsidRPr="00772D8B" w:rsidRDefault="00772D8B" w:rsidP="00772D8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D8B" w:rsidRPr="00772D8B" w:rsidRDefault="00772D8B" w:rsidP="00772D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- INCORA</w:t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 </w:t>
      </w:r>
      <w:proofErr w:type="spellStart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jpeg</w:t>
      </w:r>
      <w:proofErr w:type="spellEnd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2480*3508| 92,48 </w:t>
      </w:r>
      <w:proofErr w:type="spellStart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Mb</w:t>
      </w:r>
      <w:proofErr w:type="spellEnd"/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1" w:tgtFrame="_blank" w:history="1">
        <w:r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http://depositfiles.com/files/r4xwzwecs</w:t>
        </w:r>
      </w:hyperlink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2" w:tgtFrame="_blank" w:history="1">
        <w:r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http://ifolder.ru/19506811</w:t>
        </w:r>
      </w:hyperlink>
    </w:p>
    <w:p w:rsidR="00772D8B" w:rsidRPr="00772D8B" w:rsidRDefault="00772D8B" w:rsidP="00772D8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2D8B" w:rsidRPr="00772D8B" w:rsidRDefault="00772D8B" w:rsidP="00772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Поделиться…</w:t>
      </w:r>
    </w:p>
    <w:p w:rsidR="00772D8B" w:rsidRPr="00772D8B" w:rsidRDefault="00772D8B" w:rsidP="00772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Ключевые теги: </w:t>
      </w:r>
      <w:hyperlink r:id="rId43" w:history="1">
        <w:r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Портфолио воспитателя</w:t>
        </w:r>
      </w:hyperlink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44" w:history="1">
        <w:r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портфолио педагога</w:t>
        </w:r>
      </w:hyperlink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9525"/>
            <wp:effectExtent l="19050" t="0" r="9525" b="0"/>
            <wp:docPr id="35" name="Рисунок 35" descr="http://skyclipart.ru/templates/Default/images/r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kyclipart.ru/templates/Default/images/rtd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9525"/>
            <wp:effectExtent l="19050" t="0" r="9525" b="0"/>
            <wp:docPr id="36" name="Рисунок 36" descr="http://skyclipart.ru/templates/Default/images/l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kyclipart.ru/templates/Default/images/ltd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8B" w:rsidRPr="00772D8B" w:rsidRDefault="00772D8B" w:rsidP="00772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9525"/>
            <wp:effectExtent l="19050" t="0" r="9525" b="0"/>
            <wp:docPr id="37" name="Рисунок 37" descr="http://skyclipart.ru/templates/Default/images/r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kyclipart.ru/templates/Default/images/rtd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9525"/>
            <wp:effectExtent l="19050" t="0" r="9525" b="0"/>
            <wp:docPr id="38" name="Рисунок 38" descr="http://skyclipart.ru/templates/Default/images/l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kyclipart.ru/templates/Default/images/ltd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8B" w:rsidRPr="00772D8B" w:rsidRDefault="00772D8B" w:rsidP="00772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</w:p>
    <w:p w:rsidR="00772D8B" w:rsidRPr="00772D8B" w:rsidRDefault="00F3687D" w:rsidP="00772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tooltip="Плохо" w:history="1">
        <w:r w:rsidR="00772D8B"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</w:p>
    <w:p w:rsidR="00772D8B" w:rsidRPr="00772D8B" w:rsidRDefault="00F3687D" w:rsidP="00772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tooltip="Приемлемо" w:history="1">
        <w:r w:rsidR="00772D8B"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</w:t>
        </w:r>
      </w:hyperlink>
    </w:p>
    <w:p w:rsidR="00772D8B" w:rsidRPr="00772D8B" w:rsidRDefault="00F3687D" w:rsidP="00772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tooltip="Средне" w:history="1">
        <w:r w:rsidR="00772D8B"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</w:p>
    <w:p w:rsidR="00772D8B" w:rsidRPr="00772D8B" w:rsidRDefault="00F3687D" w:rsidP="00772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tooltip="Хорошо" w:history="1">
        <w:r w:rsidR="00772D8B"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</w:t>
        </w:r>
      </w:hyperlink>
    </w:p>
    <w:p w:rsidR="00772D8B" w:rsidRPr="00772D8B" w:rsidRDefault="00F3687D" w:rsidP="00772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tooltip="Отлично" w:history="1">
        <w:r w:rsidR="00772D8B" w:rsidRPr="00772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</w:t>
        </w:r>
      </w:hyperlink>
    </w:p>
    <w:p w:rsidR="00772D8B" w:rsidRPr="00772D8B" w:rsidRDefault="00772D8B" w:rsidP="00772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 (голосов: 35)</w:t>
      </w:r>
    </w:p>
    <w:p w:rsidR="00772D8B" w:rsidRPr="00772D8B" w:rsidRDefault="00772D8B" w:rsidP="00772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9525"/>
            <wp:effectExtent l="19050" t="0" r="9525" b="0"/>
            <wp:docPr id="39" name="Рисунок 39" descr="http://skyclipart.ru/templates/Default/images/r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kyclipart.ru/templates/Default/images/rtd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9525"/>
            <wp:effectExtent l="19050" t="0" r="9525" b="0"/>
            <wp:docPr id="40" name="Рисунок 40" descr="http://skyclipart.ru/templates/Default/images/lt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yclipart.ru/templates/Default/images/ltd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8B" w:rsidRPr="00772D8B" w:rsidRDefault="00772D8B" w:rsidP="00772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72D8B" w:rsidRPr="00772D8B" w:rsidRDefault="00772D8B" w:rsidP="00772D8B">
      <w:pPr>
        <w:shd w:val="clear" w:color="auto" w:fill="FFFFE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Уважаемый посетитель, Вы зашли на сайт как незарегистрированный пользователь. Мы рекомендуем Вам зарегистрироваться либо зайти на сайт под своим именем.</w:t>
      </w:r>
    </w:p>
    <w:p w:rsidR="00772D8B" w:rsidRPr="00772D8B" w:rsidRDefault="00772D8B" w:rsidP="00772D8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D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Другие новости по теме:</w:t>
      </w:r>
    </w:p>
    <w:tbl>
      <w:tblPr>
        <w:tblW w:w="5000" w:type="pct"/>
        <w:tblCellSpacing w:w="15" w:type="dxa"/>
        <w:tblBorders>
          <w:bottom w:val="dotted" w:sz="6" w:space="0" w:color="E1E1E1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15"/>
        <w:gridCol w:w="5665"/>
      </w:tblGrid>
      <w:tr w:rsidR="00772D8B" w:rsidRPr="00772D8B" w:rsidTr="00772D8B">
        <w:trPr>
          <w:trHeight w:val="1500"/>
          <w:tblCellSpacing w:w="15" w:type="dxa"/>
        </w:trPr>
        <w:tc>
          <w:tcPr>
            <w:tcW w:w="150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vAlign w:val="center"/>
            <w:hideMark/>
          </w:tcPr>
          <w:p w:rsidR="00772D8B" w:rsidRPr="00772D8B" w:rsidRDefault="00772D8B" w:rsidP="00772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3257550"/>
                  <wp:effectExtent l="19050" t="0" r="9525" b="0"/>
                  <wp:docPr id="41" name="Рисунок 41" descr="Портфолио Старшего воспитателя, педагога-психол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ортфолио Старшего воспитателя, педагога-психол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pct"/>
            <w:tcMar>
              <w:top w:w="75" w:type="dxa"/>
              <w:left w:w="105" w:type="dxa"/>
              <w:bottom w:w="105" w:type="dxa"/>
              <w:right w:w="75" w:type="dxa"/>
            </w:tcMar>
            <w:hideMark/>
          </w:tcPr>
          <w:p w:rsidR="00772D8B" w:rsidRPr="00772D8B" w:rsidRDefault="00F3687D" w:rsidP="00772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772D8B" w:rsidRPr="00772D8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Портфолио Старшего воспитателя, педагога-психолога</w:t>
              </w:r>
            </w:hyperlink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Портфолио Старшего воспитателя, педагога-</w:t>
            </w:r>
            <w:proofErr w:type="spellStart"/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психологаПо</w:t>
            </w:r>
            <w:proofErr w:type="spellEnd"/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просьбе решил сделать портфолио старшего </w:t>
            </w:r>
            <w:proofErr w:type="spellStart"/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воспистателя</w:t>
            </w:r>
            <w:proofErr w:type="spellEnd"/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 как мне </w:t>
            </w:r>
            <w:proofErr w:type="gramStart"/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кажется</w:t>
            </w:r>
            <w:proofErr w:type="gramEnd"/>
            <w:r w:rsidR="00772D8B" w:rsidRPr="0077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оно полностью подойдет и для портфолио педагога-психолога, да и обычного воспитателя. Соответствующие титульные листы</w:t>
            </w:r>
          </w:p>
        </w:tc>
      </w:tr>
    </w:tbl>
    <w:p w:rsidR="00772D8B" w:rsidRPr="00772D8B" w:rsidRDefault="00772D8B">
      <w:pPr>
        <w:rPr>
          <w:sz w:val="28"/>
          <w:szCs w:val="28"/>
          <w:lang w:val="en-US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684204" w:rsidRPr="00F06557" w:rsidRDefault="00684204">
      <w:pPr>
        <w:rPr>
          <w:sz w:val="28"/>
          <w:szCs w:val="28"/>
        </w:rPr>
      </w:pPr>
    </w:p>
    <w:p w:rsidR="00AE28F8" w:rsidRDefault="00AE28F8">
      <w:pPr>
        <w:rPr>
          <w:sz w:val="28"/>
          <w:szCs w:val="28"/>
        </w:rPr>
      </w:pPr>
    </w:p>
    <w:p w:rsidR="006A3239" w:rsidRPr="00CD7202" w:rsidRDefault="006A3239">
      <w:pPr>
        <w:rPr>
          <w:sz w:val="28"/>
          <w:szCs w:val="28"/>
        </w:rPr>
      </w:pPr>
    </w:p>
    <w:sectPr w:rsidR="006A3239" w:rsidRPr="00CD7202" w:rsidSect="0074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06B57"/>
    <w:multiLevelType w:val="multilevel"/>
    <w:tmpl w:val="E24E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56F1"/>
    <w:rsid w:val="00075450"/>
    <w:rsid w:val="001A298C"/>
    <w:rsid w:val="001A34FE"/>
    <w:rsid w:val="001B063E"/>
    <w:rsid w:val="00252B9E"/>
    <w:rsid w:val="0027063A"/>
    <w:rsid w:val="00271E70"/>
    <w:rsid w:val="002A6296"/>
    <w:rsid w:val="00350533"/>
    <w:rsid w:val="003F19E6"/>
    <w:rsid w:val="00440482"/>
    <w:rsid w:val="00453BB1"/>
    <w:rsid w:val="0048630C"/>
    <w:rsid w:val="005048AA"/>
    <w:rsid w:val="00520A34"/>
    <w:rsid w:val="005C47E3"/>
    <w:rsid w:val="00617920"/>
    <w:rsid w:val="00684204"/>
    <w:rsid w:val="006A3239"/>
    <w:rsid w:val="006B2600"/>
    <w:rsid w:val="0071452E"/>
    <w:rsid w:val="007161DC"/>
    <w:rsid w:val="007411E3"/>
    <w:rsid w:val="007717A5"/>
    <w:rsid w:val="00772D8B"/>
    <w:rsid w:val="009C7DAA"/>
    <w:rsid w:val="00AA368E"/>
    <w:rsid w:val="00AE28F8"/>
    <w:rsid w:val="00BD7B00"/>
    <w:rsid w:val="00BF145D"/>
    <w:rsid w:val="00CD7202"/>
    <w:rsid w:val="00CF3580"/>
    <w:rsid w:val="00EA36D4"/>
    <w:rsid w:val="00ED56F1"/>
    <w:rsid w:val="00F06557"/>
    <w:rsid w:val="00F3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E3"/>
  </w:style>
  <w:style w:type="paragraph" w:styleId="1">
    <w:name w:val="heading 1"/>
    <w:basedOn w:val="a"/>
    <w:link w:val="10"/>
    <w:uiPriority w:val="9"/>
    <w:qFormat/>
    <w:rsid w:val="00BD7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7B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D7B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D7B0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BD7B0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D7B0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D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D7B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D7B0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B00"/>
    <w:rPr>
      <w:rFonts w:ascii="Tahoma" w:hAnsi="Tahoma" w:cs="Tahoma"/>
      <w:sz w:val="16"/>
      <w:szCs w:val="16"/>
    </w:rPr>
  </w:style>
  <w:style w:type="character" w:customStyle="1" w:styleId="b-share-form-button">
    <w:name w:val="b-share-form-button"/>
    <w:basedOn w:val="a0"/>
    <w:rsid w:val="00772D8B"/>
  </w:style>
  <w:style w:type="character" w:styleId="a8">
    <w:name w:val="Strong"/>
    <w:basedOn w:val="a0"/>
    <w:uiPriority w:val="22"/>
    <w:qFormat/>
    <w:rsid w:val="00772D8B"/>
    <w:rPr>
      <w:b/>
      <w:bCs/>
    </w:rPr>
  </w:style>
  <w:style w:type="character" w:styleId="a9">
    <w:name w:val="Emphasis"/>
    <w:basedOn w:val="a0"/>
    <w:uiPriority w:val="20"/>
    <w:qFormat/>
    <w:rsid w:val="00271E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3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875">
          <w:marLeft w:val="0"/>
          <w:marRight w:val="0"/>
          <w:marTop w:val="0"/>
          <w:marBottom w:val="0"/>
          <w:divBdr>
            <w:top w:val="dotted" w:sz="6" w:space="4" w:color="BEBEBE"/>
            <w:left w:val="dotted" w:sz="6" w:space="4" w:color="BEBEBE"/>
            <w:bottom w:val="dotted" w:sz="6" w:space="4" w:color="BEBEBE"/>
            <w:right w:val="dotted" w:sz="6" w:space="4" w:color="BEBEBE"/>
          </w:divBdr>
        </w:div>
        <w:div w:id="7168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63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0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23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8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5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96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56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7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9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41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7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25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88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0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5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7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4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5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4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7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9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78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8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66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9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2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3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4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9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48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ersonal.permedu.ru/Docs/%D0%9F%D0%BE%D1%80%D1%82%D1%84%D0%BE%D0%BB%D0%B8%D0%BE.%20%D0%A0%D1%83%D0%BA%D0%BE%D0%B2%D0%BE%D0%B4%D1%81%D1%82%D0%B2%D0%BE.doc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hyperlink" Target="http://permedu.ru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://ifolder.ru/19506811" TargetMode="External"/><Relationship Id="rId47" Type="http://schemas.openxmlformats.org/officeDocument/2006/relationships/hyperlink" Target="http://skyclipart.ru/detsad/raznoe_dou/24686-portfolio-vospitatelya-pedagoga.html" TargetMode="External"/><Relationship Id="rId50" Type="http://schemas.openxmlformats.org/officeDocument/2006/relationships/hyperlink" Target="http://skyclipart.ru/detsad/raznoe_dou/24686-portfolio-vospitatelya-pedagoga.html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://personal.permedu.ru/Docs/%D0%A0%D0%B5%D0%B5%D1%81%D1%82%D1%80.%20%D0%A0%D1%83%D0%BA%D0%BE%D0%B2%D0%BE%D0%B4%D1%81%D1%82%D0%B2%D0%BE.doc" TargetMode="External"/><Relationship Id="rId17" Type="http://schemas.openxmlformats.org/officeDocument/2006/relationships/hyperlink" Target="http://personal.permedu.ru/Docs/%D0%98%D0%BD%D1%81%D1%82%D1%80%D1%83%D0%BA%D1%86%D0%B8%D0%B8.rar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6.gif"/><Relationship Id="rId2" Type="http://schemas.openxmlformats.org/officeDocument/2006/relationships/numbering" Target="numbering.xml"/><Relationship Id="rId16" Type="http://schemas.openxmlformats.org/officeDocument/2006/relationships/hyperlink" Target="http://personal.permedu.ru/Pages/InfoOrg.aspx" TargetMode="External"/><Relationship Id="rId20" Type="http://schemas.openxmlformats.org/officeDocument/2006/relationships/hyperlink" Target="javascript:scrollTo(0,0);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depositfiles.com/files/r4xwzwecs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5.gif"/><Relationship Id="rId53" Type="http://schemas.openxmlformats.org/officeDocument/2006/relationships/hyperlink" Target="http://skyclipart.ru/detsad/raznoe_dou/27500-portfolio-starshego-vospitatelya-pedagoga-psixolog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://skyclipart.ru/detsad/raznoe_dou/24686-portfolio-vospitatelya-pedagoga.html" TargetMode="External"/><Relationship Id="rId10" Type="http://schemas.openxmlformats.org/officeDocument/2006/relationships/hyperlink" Target="http://personal.permedu.ru/Docs/%D0%A0%D0%B5%D0%B5%D1%81%D1%82%D1%80.%20%D0%A0%D1%83%D0%BA%D0%BE%D0%B2%D0%BE%D0%B4%D1%81%D1%82%D0%B2%D0%BE.doc" TargetMode="External"/><Relationship Id="rId19" Type="http://schemas.openxmlformats.org/officeDocument/2006/relationships/hyperlink" Target="http://personal.permedu.ru/Docs/%D0%98%D0%BD%D1%81%D1%82%D1%80%D1%83%D0%BA%D1%86%D0%B8%D0%B8.rar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skyclipart.ru/tags/%EF%EE%F0%F2%F4%EE%EB%E8%EE+%EF%E5%E4%E0%E3%EE%E3%E0/" TargetMode="External"/><Relationship Id="rId52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hyperlink" Target="http://personal.permedu.ru/Docs/%D0%9F%D0%BE%D1%80%D1%82%D1%84%D0%BE%D0%BB%D0%B8%D0%BE.%20%D0%A0%D1%83%D0%BA%D0%BE%D0%B2%D0%BE%D0%B4%D1%81%D1%82%D0%B2%D0%BE.doc" TargetMode="External"/><Relationship Id="rId22" Type="http://schemas.openxmlformats.org/officeDocument/2006/relationships/hyperlink" Target="http://rise-tech.ru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://skyclipart.ru/tags/%CF%EE%F0%F2%F4%EE%EB%E8%EE+%E2%EE%F1%EF%E8%F2%E0%F2%E5%EB%FF/" TargetMode="External"/><Relationship Id="rId48" Type="http://schemas.openxmlformats.org/officeDocument/2006/relationships/hyperlink" Target="http://skyclipart.ru/detsad/raznoe_dou/24686-portfolio-vospitatelya-pedagoga.html" TargetMode="External"/><Relationship Id="rId8" Type="http://schemas.openxmlformats.org/officeDocument/2006/relationships/image" Target="media/image2.gif"/><Relationship Id="rId51" Type="http://schemas.openxmlformats.org/officeDocument/2006/relationships/hyperlink" Target="http://skyclipart.ru/detsad/raznoe_dou/24686-portfolio-vospitatelya-pedagoga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18CD7-1D0F-434B-87E5-27E550A2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50</Pages>
  <Words>10421</Words>
  <Characters>59405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</cp:lastModifiedBy>
  <cp:revision>2</cp:revision>
  <cp:lastPrinted>2012-04-19T01:55:00Z</cp:lastPrinted>
  <dcterms:created xsi:type="dcterms:W3CDTF">2011-11-27T16:08:00Z</dcterms:created>
  <dcterms:modified xsi:type="dcterms:W3CDTF">2014-12-24T17:35:00Z</dcterms:modified>
</cp:coreProperties>
</file>