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81" w:rsidRDefault="001D16A5" w:rsidP="001D16A5">
      <w:pPr>
        <w:pStyle w:val="a3"/>
      </w:pPr>
      <w:r>
        <w:t xml:space="preserve">Масленица – это древний славянский праздник, который нам достался в наследство от языческой культуры. Праздник проходит на неделе, предшествующей Великому посту (сырная неделя). Во время масленицы едят сытно и </w:t>
      </w:r>
      <w:proofErr w:type="spellStart"/>
      <w:r>
        <w:t>обильно</w:t>
      </w:r>
      <w:proofErr w:type="gramStart"/>
      <w:r>
        <w:t>.М</w:t>
      </w:r>
      <w:proofErr w:type="gramEnd"/>
      <w:r>
        <w:t>асленица</w:t>
      </w:r>
      <w:proofErr w:type="spellEnd"/>
      <w:r>
        <w:t xml:space="preserve"> - это весёлые проводы зимы, которые озарены радостным ожиданием приближающегося тепла, весеннего обновления природы. Даже блины, которые являются непременным атрибутом масленицы, имели ритуальное значение: румяные, круглые, горячие, они являли собой символ солнца, которое все ярче разгоралось, удлиняя дни.</w:t>
      </w:r>
      <w:r>
        <w:br/>
        <w:t>Масленица является одним из самых весёлых праздников на Руси. Её называют по-разному: разг</w:t>
      </w:r>
      <w:r w:rsidR="00781F48">
        <w:t>ульною, широкою, узкою, честно.</w:t>
      </w:r>
      <w:r>
        <w:t xml:space="preserve"> В дни масленицы в городах, сёлах, деревеньках проходили широкие гулянья: игрища, катания с гор на санях, скачки на лошадях, взятие снежных крепостей.</w:t>
      </w:r>
    </w:p>
    <w:p w:rsidR="001D16A5" w:rsidRDefault="00DB0381" w:rsidP="001D16A5">
      <w:pPr>
        <w:pStyle w:val="a3"/>
      </w:pPr>
      <w:r>
        <w:t xml:space="preserve">                               </w:t>
      </w:r>
      <w:r w:rsidR="000E0EE9">
        <w:rPr>
          <w:noProof/>
        </w:rPr>
        <w:drawing>
          <wp:inline distT="0" distB="0" distL="0" distR="0" wp14:anchorId="6214864E">
            <wp:extent cx="3124030" cy="187413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95" cy="1874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0EE9" w:rsidRDefault="001D16A5" w:rsidP="001D16A5">
      <w:pPr>
        <w:pStyle w:val="a3"/>
      </w:pPr>
      <w:r>
        <w:t xml:space="preserve">Такой веселый праздник прошел и у нас в детском саду. А помогли и организовали нам работники Дома культуры </w:t>
      </w:r>
      <w:proofErr w:type="spellStart"/>
      <w:r>
        <w:t>с</w:t>
      </w:r>
      <w:proofErr w:type="gramStart"/>
      <w:r>
        <w:t>.Г</w:t>
      </w:r>
      <w:proofErr w:type="gramEnd"/>
      <w:r>
        <w:t>илево</w:t>
      </w:r>
      <w:proofErr w:type="spellEnd"/>
      <w:r>
        <w:t xml:space="preserve"> с играми, хороводами. Катание на санках порадовало детей</w:t>
      </w:r>
      <w:r w:rsidR="000E0EE9">
        <w:t xml:space="preserve">.              </w:t>
      </w:r>
    </w:p>
    <w:p w:rsidR="000E0EE9" w:rsidRDefault="000E0EE9" w:rsidP="001D16A5">
      <w:pPr>
        <w:pStyle w:val="a3"/>
      </w:pPr>
      <w:r>
        <w:rPr>
          <w:noProof/>
        </w:rPr>
        <w:drawing>
          <wp:inline distT="0" distB="0" distL="0" distR="0" wp14:anchorId="1CF93FA8">
            <wp:extent cx="2867053" cy="17199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67" cy="172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E951363">
            <wp:extent cx="2866954" cy="17199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86" cy="1721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EE9" w:rsidRDefault="001D16A5" w:rsidP="001D16A5">
      <w:pPr>
        <w:pStyle w:val="a3"/>
      </w:pPr>
      <w:r>
        <w:t xml:space="preserve"> </w:t>
      </w:r>
      <w:r w:rsidR="000E0EE9">
        <w:t>К</w:t>
      </w:r>
      <w:r>
        <w:t xml:space="preserve">то перетянет канат Зима или Весна, конечно </w:t>
      </w:r>
      <w:proofErr w:type="gramStart"/>
      <w:r>
        <w:t>же</w:t>
      </w:r>
      <w:proofErr w:type="gramEnd"/>
      <w:r>
        <w:t xml:space="preserve"> весна,  ведь пришел ее черед властвовать, как бы не хотелось уходить зиме. </w:t>
      </w:r>
    </w:p>
    <w:p w:rsidR="000E0EE9" w:rsidRDefault="000E0EE9" w:rsidP="001D16A5">
      <w:pPr>
        <w:pStyle w:val="a3"/>
      </w:pPr>
      <w:r>
        <w:t xml:space="preserve">                         </w:t>
      </w:r>
      <w:r>
        <w:rPr>
          <w:noProof/>
        </w:rPr>
        <w:drawing>
          <wp:inline distT="0" distB="0" distL="0" distR="0" wp14:anchorId="0A2838CD">
            <wp:extent cx="3063806" cy="183801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05" cy="18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EE9" w:rsidRDefault="001D16A5" w:rsidP="000E0EE9">
      <w:pPr>
        <w:pStyle w:val="a3"/>
      </w:pPr>
      <w:r>
        <w:lastRenderedPageBreak/>
        <w:t xml:space="preserve">Играли, </w:t>
      </w:r>
      <w:proofErr w:type="gramStart"/>
      <w:r>
        <w:t>резвились</w:t>
      </w:r>
      <w:proofErr w:type="gramEnd"/>
      <w:r>
        <w:t xml:space="preserve"> бросали снежки и спели песню</w:t>
      </w:r>
      <w:r w:rsidR="000E0EE9">
        <w:t xml:space="preserve"> попрощавшись с зимой. А в конце угостила весна всех вкусными блинами. </w:t>
      </w:r>
    </w:p>
    <w:p w:rsidR="000E0EE9" w:rsidRDefault="000E0EE9"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3346942" cy="2009239"/>
            <wp:effectExtent l="0" t="0" r="6350" b="0"/>
            <wp:docPr id="5" name="Рисунок 5" descr="C:\Users\User\Desktop\МАСЛЕГНИЦА\20150219_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ГНИЦА\20150219_112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41" cy="201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B35"/>
    <w:rsid w:val="000E0EE9"/>
    <w:rsid w:val="001D16A5"/>
    <w:rsid w:val="001F4B35"/>
    <w:rsid w:val="0064290B"/>
    <w:rsid w:val="00781F48"/>
    <w:rsid w:val="00DB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1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D16A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E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1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D16A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E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4</cp:revision>
  <dcterms:created xsi:type="dcterms:W3CDTF">2015-02-21T07:54:00Z</dcterms:created>
  <dcterms:modified xsi:type="dcterms:W3CDTF">2015-02-21T14:36:00Z</dcterms:modified>
</cp:coreProperties>
</file>