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24" w:rsidRPr="0036384F" w:rsidRDefault="00962A24" w:rsidP="0036384F">
      <w:pPr>
        <w:jc w:val="center"/>
        <w:rPr>
          <w:rFonts w:ascii="Times New Roman" w:hAnsi="Times New Roman" w:cs="Times New Roman"/>
          <w:color w:val="FF0000"/>
        </w:rPr>
      </w:pPr>
      <w:r w:rsidRPr="0036384F">
        <w:rPr>
          <w:rFonts w:ascii="Times New Roman" w:hAnsi="Times New Roman" w:cs="Times New Roman"/>
          <w:color w:val="FF0000"/>
        </w:rPr>
        <w:t>Развитие мелкой моторики, воспитание усидчивости, развитие творчеств</w:t>
      </w:r>
      <w:proofErr w:type="gramStart"/>
      <w:r w:rsidRPr="0036384F">
        <w:rPr>
          <w:rFonts w:ascii="Times New Roman" w:hAnsi="Times New Roman" w:cs="Times New Roman"/>
          <w:color w:val="FF0000"/>
        </w:rPr>
        <w:t>а-</w:t>
      </w:r>
      <w:proofErr w:type="gramEnd"/>
      <w:r w:rsidRPr="0036384F">
        <w:rPr>
          <w:rFonts w:ascii="Times New Roman" w:hAnsi="Times New Roman" w:cs="Times New Roman"/>
          <w:color w:val="FF0000"/>
        </w:rPr>
        <w:t xml:space="preserve"> все это получают дети занимаясь  в кружке «Умелые ручки». Дети увлечены созданием  своих шедевров, творчество не знает границ, да и сами педагоги любят творить разные чудеса своими </w:t>
      </w:r>
      <w:proofErr w:type="gramStart"/>
      <w:r w:rsidRPr="0036384F">
        <w:rPr>
          <w:rFonts w:ascii="Times New Roman" w:hAnsi="Times New Roman" w:cs="Times New Roman"/>
          <w:color w:val="FF0000"/>
        </w:rPr>
        <w:t>руками</w:t>
      </w:r>
      <w:proofErr w:type="gramEnd"/>
      <w:r w:rsidRPr="0036384F">
        <w:rPr>
          <w:rFonts w:ascii="Times New Roman" w:hAnsi="Times New Roman" w:cs="Times New Roman"/>
          <w:color w:val="FF0000"/>
        </w:rPr>
        <w:t xml:space="preserve"> и передают свой опыт, умения и навыки работы с бумагой, ножницами своим </w:t>
      </w:r>
      <w:r w:rsidR="0036384F" w:rsidRPr="0036384F">
        <w:rPr>
          <w:rFonts w:ascii="Times New Roman" w:hAnsi="Times New Roman" w:cs="Times New Roman"/>
          <w:color w:val="FF0000"/>
        </w:rPr>
        <w:t xml:space="preserve"> воспитанникам.</w:t>
      </w:r>
    </w:p>
    <w:p w:rsidR="00962A24" w:rsidRDefault="00962A24" w:rsidP="00962A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81375" cy="1902703"/>
            <wp:effectExtent l="0" t="0" r="0" b="2540"/>
            <wp:docPr id="1" name="Рисунок 1" descr="C:\Users\User\Desktop\фотографии с фотоапарата\100PHOTO\SAM_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графии с фотоапарата\100PHOTO\SAM_19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949" cy="190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2A24" w:rsidRDefault="00962A24" w:rsidP="00962A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81375" cy="1902702"/>
            <wp:effectExtent l="0" t="0" r="0" b="2540"/>
            <wp:docPr id="2" name="Рисунок 2" descr="C:\Users\User\Desktop\фотографии с фотоапарата\100PHOTO\SAM_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графии с фотоапарата\100PHOTO\SAM_19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977" cy="190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24" w:rsidRDefault="00962A24" w:rsidP="00962A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95650" cy="1854466"/>
            <wp:effectExtent l="0" t="0" r="0" b="0"/>
            <wp:docPr id="3" name="Рисунок 3" descr="C:\Users\User\Desktop\фотографии с фотоапарата\100PHOTO\SAM_1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графии с фотоапарата\100PHOTO\SAM_19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015" cy="18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24" w:rsidRDefault="00962A24" w:rsidP="00962A24">
      <w:pPr>
        <w:jc w:val="center"/>
      </w:pPr>
    </w:p>
    <w:p w:rsidR="00DD3AC9" w:rsidRDefault="00962A24" w:rsidP="00962A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62434" cy="1892045"/>
            <wp:effectExtent l="0" t="0" r="0" b="0"/>
            <wp:docPr id="4" name="Рисунок 4" descr="C:\Users\User\Desktop\фотографии с фотоапарата\100PHOTO\SAM_1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графии с фотоапарата\100PHOTO\SAM_19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694" cy="189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3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D7"/>
    <w:rsid w:val="0036384F"/>
    <w:rsid w:val="00962A24"/>
    <w:rsid w:val="009B74D7"/>
    <w:rsid w:val="00DD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2014-04-25T07:16:00Z</dcterms:created>
  <dcterms:modified xsi:type="dcterms:W3CDTF">2014-04-25T07:27:00Z</dcterms:modified>
</cp:coreProperties>
</file>